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3" w:rsidRDefault="00F77183" w:rsidP="008405F2">
      <w:pPr>
        <w:pStyle w:val="aa"/>
        <w:rPr>
          <w:sz w:val="28"/>
          <w:szCs w:val="28"/>
        </w:rPr>
      </w:pPr>
    </w:p>
    <w:p w:rsidR="00082455" w:rsidRPr="00F77183" w:rsidRDefault="00082455" w:rsidP="002F0A34">
      <w:pPr>
        <w:pStyle w:val="aa"/>
        <w:jc w:val="center"/>
        <w:rPr>
          <w:sz w:val="32"/>
          <w:szCs w:val="32"/>
        </w:rPr>
      </w:pPr>
      <w:r w:rsidRPr="00F77183">
        <w:rPr>
          <w:sz w:val="32"/>
          <w:szCs w:val="32"/>
        </w:rPr>
        <w:t>САМООБСЛЕДОВАН</w:t>
      </w:r>
      <w:r w:rsidR="0017400B">
        <w:rPr>
          <w:sz w:val="32"/>
          <w:szCs w:val="32"/>
        </w:rPr>
        <w:t>И</w:t>
      </w:r>
      <w:r w:rsidRPr="00F77183">
        <w:rPr>
          <w:sz w:val="32"/>
          <w:szCs w:val="32"/>
        </w:rPr>
        <w:t xml:space="preserve">Е  </w:t>
      </w:r>
    </w:p>
    <w:p w:rsidR="00B246B4" w:rsidRPr="00F77183" w:rsidRDefault="00E62421" w:rsidP="008405F2">
      <w:pPr>
        <w:pStyle w:val="aa"/>
        <w:jc w:val="center"/>
        <w:rPr>
          <w:sz w:val="32"/>
          <w:szCs w:val="32"/>
        </w:rPr>
      </w:pPr>
      <w:r w:rsidRPr="00F77183">
        <w:rPr>
          <w:sz w:val="32"/>
          <w:szCs w:val="32"/>
        </w:rPr>
        <w:t>МУНИЦИПАЛЬНОГО  БЮДЖЕТНОГО ДОШКОЛЬНОГО ОБРАЗОВАТЕЛЬНОГО  УЧРЕЖДЕНИЯ  ДЕТСКОГО  САДА  КОМБИНИРОВАННОГО ВИДА</w:t>
      </w:r>
      <w:r w:rsidR="008405F2">
        <w:rPr>
          <w:sz w:val="32"/>
          <w:szCs w:val="32"/>
        </w:rPr>
        <w:t xml:space="preserve"> </w:t>
      </w:r>
      <w:r w:rsidRPr="00F77183">
        <w:rPr>
          <w:sz w:val="32"/>
          <w:szCs w:val="32"/>
        </w:rPr>
        <w:t>№85</w:t>
      </w:r>
    </w:p>
    <w:p w:rsidR="008405F2" w:rsidRDefault="008405F2" w:rsidP="00F77183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E62421" w:rsidRDefault="00F77183" w:rsidP="00F77183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62421" w:rsidRPr="002F0A34">
        <w:rPr>
          <w:rFonts w:ascii="Times New Roman" w:hAnsi="Times New Roman" w:cs="Times New Roman"/>
          <w:b/>
        </w:rPr>
        <w:t>Общая характеристика дошкольного образовательного учреждения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</w:rPr>
      </w:pP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Сведения об учреждении</w:t>
      </w:r>
      <w:r w:rsidR="00C95F40" w:rsidRPr="002F0A34">
        <w:rPr>
          <w:rFonts w:ascii="Times New Roman" w:hAnsi="Times New Roman" w:cs="Times New Roman"/>
        </w:rPr>
        <w:t>:</w:t>
      </w:r>
      <w:r w:rsidRPr="002F0A34">
        <w:rPr>
          <w:rFonts w:ascii="Times New Roman" w:hAnsi="Times New Roman" w:cs="Times New Roman"/>
        </w:rPr>
        <w:tab/>
        <w:t>Муниципальное  бюджетное дошкольное образовательное  учреждение  детский сад комбинированного вида №  85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proofErr w:type="gramStart"/>
      <w:r w:rsidRPr="002F0A34">
        <w:rPr>
          <w:rFonts w:ascii="Times New Roman" w:hAnsi="Times New Roman" w:cs="Times New Roman"/>
        </w:rPr>
        <w:t>Зарегистрирован</w:t>
      </w:r>
      <w:proofErr w:type="gramEnd"/>
      <w:r w:rsidRPr="002F0A34">
        <w:rPr>
          <w:rFonts w:ascii="Times New Roman" w:hAnsi="Times New Roman" w:cs="Times New Roman"/>
        </w:rPr>
        <w:t xml:space="preserve"> постановлением мэра №1723  от   25.08.1993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Учредитель</w:t>
      </w:r>
      <w:r w:rsidRPr="002F0A34">
        <w:rPr>
          <w:rFonts w:ascii="Times New Roman" w:hAnsi="Times New Roman" w:cs="Times New Roman"/>
        </w:rPr>
        <w:tab/>
        <w:t>Ангарское муниципальное образование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Заведующий ДОУ</w:t>
      </w:r>
      <w:r w:rsidRPr="002F0A34">
        <w:rPr>
          <w:rFonts w:ascii="Times New Roman" w:hAnsi="Times New Roman" w:cs="Times New Roman"/>
        </w:rPr>
        <w:tab/>
      </w:r>
      <w:proofErr w:type="spellStart"/>
      <w:r w:rsidRPr="002F0A34">
        <w:rPr>
          <w:rFonts w:ascii="Times New Roman" w:hAnsi="Times New Roman" w:cs="Times New Roman"/>
        </w:rPr>
        <w:t>Малашкевич</w:t>
      </w:r>
      <w:proofErr w:type="spellEnd"/>
      <w:r w:rsidRPr="002F0A34">
        <w:rPr>
          <w:rFonts w:ascii="Times New Roman" w:hAnsi="Times New Roman" w:cs="Times New Roman"/>
        </w:rPr>
        <w:t xml:space="preserve"> Ирина Юрьевна,  имеет выс</w:t>
      </w:r>
      <w:r w:rsidR="00BD36B2">
        <w:rPr>
          <w:rFonts w:ascii="Times New Roman" w:hAnsi="Times New Roman" w:cs="Times New Roman"/>
        </w:rPr>
        <w:t xml:space="preserve">шее педагогическое образование. </w:t>
      </w:r>
      <w:r w:rsidRPr="002F0A34">
        <w:rPr>
          <w:rFonts w:ascii="Times New Roman" w:hAnsi="Times New Roman" w:cs="Times New Roman"/>
        </w:rPr>
        <w:t>Педагогический стаж работы 30 лет,  стаж административной работы  20 лет,  стаж работы в данном дошкольном образовательном учреждении  - 3 года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Устав</w:t>
      </w:r>
      <w:r w:rsidRPr="002F0A34">
        <w:rPr>
          <w:rFonts w:ascii="Times New Roman" w:hAnsi="Times New Roman" w:cs="Times New Roman"/>
        </w:rPr>
        <w:tab/>
        <w:t>утвержден приказом Управления образования администрации Ангарского муниципального образования от 26.12.2012  № 1406.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Лицензия</w:t>
      </w:r>
      <w:r w:rsidRPr="002F0A34">
        <w:rPr>
          <w:rFonts w:ascii="Times New Roman" w:hAnsi="Times New Roman" w:cs="Times New Roman"/>
        </w:rPr>
        <w:tab/>
        <w:t xml:space="preserve">Серия 38Л01 </w:t>
      </w:r>
      <w:proofErr w:type="gramStart"/>
      <w:r w:rsidRPr="002F0A34">
        <w:rPr>
          <w:rFonts w:ascii="Times New Roman" w:hAnsi="Times New Roman" w:cs="Times New Roman"/>
        </w:rPr>
        <w:t>регистрационный</w:t>
      </w:r>
      <w:proofErr w:type="gramEnd"/>
      <w:r w:rsidRPr="002F0A34">
        <w:rPr>
          <w:rFonts w:ascii="Times New Roman" w:hAnsi="Times New Roman" w:cs="Times New Roman"/>
        </w:rPr>
        <w:t xml:space="preserve"> № 0000105 от 08.06.2012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Свидетельство о государственной  аккредитации</w:t>
      </w:r>
      <w:r w:rsidRPr="002F0A34">
        <w:rPr>
          <w:rFonts w:ascii="Times New Roman" w:hAnsi="Times New Roman" w:cs="Times New Roman"/>
        </w:rPr>
        <w:tab/>
        <w:t>Регистрационный номер №1775 от 21.11.2006года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Контактная информация</w:t>
      </w:r>
      <w:r w:rsidR="00BD36B2">
        <w:rPr>
          <w:rFonts w:ascii="Times New Roman" w:hAnsi="Times New Roman" w:cs="Times New Roman"/>
        </w:rPr>
        <w:t>:</w:t>
      </w:r>
      <w:r w:rsidRPr="002F0A34">
        <w:rPr>
          <w:rFonts w:ascii="Times New Roman" w:hAnsi="Times New Roman" w:cs="Times New Roman"/>
        </w:rPr>
        <w:tab/>
        <w:t>Юридический адрес: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665806 Иркутская область,  город Ангарск, квартал 18, дом17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Контактные телефоны:  95-61-18 (факс), 51-23-30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Адрес электронной почты:    anqdetsad85@mail.ru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Адрес сайта: http://angmdou85.ucoz.ru</w:t>
      </w:r>
      <w:r w:rsidRPr="002F0A34">
        <w:rPr>
          <w:rFonts w:ascii="Times New Roman" w:hAnsi="Times New Roman" w:cs="Times New Roman"/>
        </w:rPr>
        <w:cr/>
        <w:t>Режим работы  МБДОУ №85</w:t>
      </w:r>
      <w:r w:rsidRPr="002F0A34">
        <w:rPr>
          <w:rFonts w:ascii="Times New Roman" w:hAnsi="Times New Roman" w:cs="Times New Roman"/>
        </w:rPr>
        <w:tab/>
        <w:t>с 7.00 до 19.00, пятидневная рабочая неделя, выходные дни: суббота, воскресенье, праздничные дни</w:t>
      </w:r>
    </w:p>
    <w:p w:rsidR="00E62421" w:rsidRPr="002F0A34" w:rsidRDefault="00BD36B2" w:rsidP="002F0A3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Проектная мощность  7  групп —140 </w:t>
      </w:r>
      <w:r w:rsidR="00E62421" w:rsidRPr="002F0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детей</w:t>
      </w:r>
      <w:r w:rsidR="00E62421" w:rsidRPr="002F0A34">
        <w:rPr>
          <w:rFonts w:ascii="Times New Roman" w:hAnsi="Times New Roman" w:cs="Times New Roman"/>
        </w:rPr>
        <w:t>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ab/>
        <w:t>Муниципальное бюджетное дошкольное  образовательное учреждение  детский  сад комбинированного  вида №85  занимает два отдельно стоящих корпуса, каждый из которых располагается в типовом здании детского сада, построенных: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             1 корпус – 1953 год (площадью 603,8кв.м.)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             2 корпус – 1953 год (площадью 464 кв.м.)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Общая площадь земельного участка</w:t>
      </w:r>
      <w:r w:rsidRPr="002F0A34">
        <w:rPr>
          <w:rFonts w:ascii="Times New Roman" w:hAnsi="Times New Roman" w:cs="Times New Roman"/>
        </w:rPr>
        <w:tab/>
        <w:t xml:space="preserve">9396 кв.м., на территории имеется огород, цветники, много зеленых насаждений. Участки ДОУ оборудованы в соответствии с требованиями СанПиН. 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Дополнительные помещения:</w:t>
      </w:r>
      <w:r w:rsidRPr="002F0A34">
        <w:rPr>
          <w:rFonts w:ascii="Times New Roman" w:hAnsi="Times New Roman" w:cs="Times New Roman"/>
        </w:rPr>
        <w:tab/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•</w:t>
      </w:r>
      <w:r w:rsidRPr="002F0A34">
        <w:rPr>
          <w:rFonts w:ascii="Times New Roman" w:hAnsi="Times New Roman" w:cs="Times New Roman"/>
        </w:rPr>
        <w:tab/>
        <w:t xml:space="preserve">для физического развития и оздоровления детей: медицинские кабинеты,  физкультурно-музыкальный зал;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•</w:t>
      </w:r>
      <w:r w:rsidRPr="002F0A34">
        <w:rPr>
          <w:rFonts w:ascii="Times New Roman" w:hAnsi="Times New Roman" w:cs="Times New Roman"/>
        </w:rPr>
        <w:tab/>
        <w:t xml:space="preserve">для коррекционно-развивающей работы с детьми:  логопедический кабинет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•</w:t>
      </w:r>
      <w:r w:rsidRPr="002F0A34">
        <w:rPr>
          <w:rFonts w:ascii="Times New Roman" w:hAnsi="Times New Roman" w:cs="Times New Roman"/>
        </w:rPr>
        <w:tab/>
        <w:t>методический кабинет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Полное наименование Учреждения: Муниципальное бюджетное дошкольное образовательное учреждение детский сад комбинированного вида № 85.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Сокращенное наименование Учреждения: МБДОУ детский сад комбинированного вида  № 85.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Организационно-правовая форма Учреждения: бюджетное учреждение.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Тип Учреждения: бюджетное дошкольное образовательное учреждение.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Вид Учреждения: детский сад комбинированного вида.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    Муниципальное бюджетное дошкольное образовательное учреждение детский сад комбинированного вида №85 осуществляет свою деятельность, руководствуясь Законом «Об образовании»,  «Типовым Положением о дошкольном образовании», Уставом МБДОУ №85, договором с учредителем,  договором сродителям, правилами внутреннего трудового распорядка, должностными инструкциями.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  МБДОУ детский сад комбинированного вида  № 85  рассчитан на 140 мест,  фактический списочный состав – 151  на 01.09.2012.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На 01.09.2012 года в МБДОУ № 85 функционирует 7 групп, из них: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- 2 группы для детей раннего возраста;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 - 5 групп для детей дошкольного возраста, из них:</w:t>
      </w:r>
    </w:p>
    <w:p w:rsidR="00E62421" w:rsidRPr="002F0A34" w:rsidRDefault="006D683E" w:rsidP="002F0A3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E62421" w:rsidRPr="002F0A34">
        <w:rPr>
          <w:rFonts w:ascii="Times New Roman" w:hAnsi="Times New Roman" w:cs="Times New Roman"/>
        </w:rPr>
        <w:t xml:space="preserve">4 группы  общеразвивающего вида; </w:t>
      </w:r>
    </w:p>
    <w:p w:rsidR="00E62421" w:rsidRPr="002F0A34" w:rsidRDefault="006D683E" w:rsidP="002F0A3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E62421" w:rsidRPr="002F0A34">
        <w:rPr>
          <w:rFonts w:ascii="Times New Roman" w:hAnsi="Times New Roman" w:cs="Times New Roman"/>
        </w:rPr>
        <w:t xml:space="preserve"> 1  группа компенсирующей направленности  для детей с тяжелыми нарушениями речи.</w:t>
      </w:r>
    </w:p>
    <w:p w:rsidR="002F0A34" w:rsidRPr="006D683E" w:rsidRDefault="002F0A34" w:rsidP="002F0A34">
      <w:pPr>
        <w:pStyle w:val="aa"/>
        <w:rPr>
          <w:rFonts w:ascii="Times New Roman" w:hAnsi="Times New Roman" w:cs="Times New Roman"/>
          <w:b/>
        </w:rPr>
      </w:pPr>
    </w:p>
    <w:p w:rsidR="002F0A34" w:rsidRPr="006D683E" w:rsidRDefault="002F0A34" w:rsidP="002F0A34">
      <w:pPr>
        <w:pStyle w:val="aa"/>
        <w:rPr>
          <w:rFonts w:ascii="Times New Roman" w:hAnsi="Times New Roman" w:cs="Times New Roman"/>
          <w:b/>
        </w:rPr>
      </w:pPr>
    </w:p>
    <w:p w:rsidR="00BD36B2" w:rsidRDefault="00BD36B2" w:rsidP="002F0A34">
      <w:pPr>
        <w:pStyle w:val="aa"/>
        <w:jc w:val="center"/>
        <w:rPr>
          <w:rFonts w:ascii="Times New Roman" w:hAnsi="Times New Roman" w:cs="Times New Roman"/>
          <w:b/>
        </w:rPr>
      </w:pPr>
    </w:p>
    <w:p w:rsidR="00F77183" w:rsidRDefault="00F77183" w:rsidP="002F0A34">
      <w:pPr>
        <w:pStyle w:val="aa"/>
        <w:jc w:val="center"/>
        <w:rPr>
          <w:rFonts w:ascii="Times New Roman" w:hAnsi="Times New Roman" w:cs="Times New Roman"/>
          <w:b/>
        </w:rPr>
      </w:pPr>
    </w:p>
    <w:p w:rsidR="00F77183" w:rsidRDefault="00F77183" w:rsidP="002F0A34">
      <w:pPr>
        <w:pStyle w:val="aa"/>
        <w:jc w:val="center"/>
        <w:rPr>
          <w:rFonts w:ascii="Times New Roman" w:hAnsi="Times New Roman" w:cs="Times New Roman"/>
          <w:b/>
        </w:rPr>
      </w:pPr>
    </w:p>
    <w:p w:rsidR="00E62421" w:rsidRDefault="00E62421" w:rsidP="002F0A34">
      <w:pPr>
        <w:pStyle w:val="aa"/>
        <w:jc w:val="center"/>
        <w:rPr>
          <w:rFonts w:ascii="Times New Roman" w:hAnsi="Times New Roman" w:cs="Times New Roman"/>
          <w:b/>
        </w:rPr>
      </w:pPr>
      <w:r w:rsidRPr="002F0A34">
        <w:rPr>
          <w:rFonts w:ascii="Times New Roman" w:hAnsi="Times New Roman" w:cs="Times New Roman"/>
          <w:b/>
        </w:rPr>
        <w:lastRenderedPageBreak/>
        <w:t>Структура управления ДОУ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</w:rPr>
      </w:pP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Важным в системе управления МБДОУ является создание механизма, обеспечивающего включение всех участников образовательного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 Созданная гибкая структура управления в соответствии  с целями и задачами работы  учреждения направлена на достижение оптимального результата.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Управление ДОУ осуществляется в соответствии с законом РФ «Об образовании» по принципу единоначалия – заведующей ДОУ. 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Органы государственно-общественного управления</w:t>
      </w:r>
      <w:r w:rsidR="00FC6F64" w:rsidRPr="002F0A34">
        <w:rPr>
          <w:rFonts w:ascii="Times New Roman" w:hAnsi="Times New Roman" w:cs="Times New Roman"/>
        </w:rPr>
        <w:t>:  Общее собрание трудового кол</w:t>
      </w:r>
      <w:r w:rsidRPr="002F0A34">
        <w:rPr>
          <w:rFonts w:ascii="Times New Roman" w:hAnsi="Times New Roman" w:cs="Times New Roman"/>
        </w:rPr>
        <w:t>лектива, Педагогический совет, Родительский комитет.</w:t>
      </w: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</w:p>
    <w:p w:rsidR="00E62421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Совет педагогов рассматривает основные вопросы образовательного процесса и определяет направление образовательной деятельности учреждения, разрабатывает программу развития детского сада.</w:t>
      </w:r>
    </w:p>
    <w:p w:rsidR="00FC6F64" w:rsidRPr="002F0A34" w:rsidRDefault="00E62421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Учредителем Учреждения является Ангарское  муниципальное образование. Функции и полномочия учредителя осуществляет  Управлен</w:t>
      </w:r>
      <w:r w:rsidR="00FC6F64" w:rsidRPr="002F0A34">
        <w:rPr>
          <w:rFonts w:ascii="Times New Roman" w:hAnsi="Times New Roman" w:cs="Times New Roman"/>
        </w:rPr>
        <w:t>ие образования администрации Ан</w:t>
      </w:r>
      <w:r w:rsidRPr="002F0A34">
        <w:rPr>
          <w:rFonts w:ascii="Times New Roman" w:hAnsi="Times New Roman" w:cs="Times New Roman"/>
        </w:rPr>
        <w:t>гарского муниципального образования. Учредите</w:t>
      </w:r>
      <w:r w:rsidR="00FC6F64" w:rsidRPr="002F0A34">
        <w:rPr>
          <w:rFonts w:ascii="Times New Roman" w:hAnsi="Times New Roman" w:cs="Times New Roman"/>
        </w:rPr>
        <w:t xml:space="preserve">ль осуществляет </w:t>
      </w:r>
      <w:proofErr w:type="gramStart"/>
      <w:r w:rsidR="00FC6F64" w:rsidRPr="002F0A34">
        <w:rPr>
          <w:rFonts w:ascii="Times New Roman" w:hAnsi="Times New Roman" w:cs="Times New Roman"/>
        </w:rPr>
        <w:t>контроль за</w:t>
      </w:r>
      <w:proofErr w:type="gramEnd"/>
      <w:r w:rsidR="00FC6F64" w:rsidRPr="002F0A34">
        <w:rPr>
          <w:rFonts w:ascii="Times New Roman" w:hAnsi="Times New Roman" w:cs="Times New Roman"/>
        </w:rPr>
        <w:t xml:space="preserve"> дея</w:t>
      </w:r>
      <w:r w:rsidRPr="002F0A34">
        <w:rPr>
          <w:rFonts w:ascii="Times New Roman" w:hAnsi="Times New Roman" w:cs="Times New Roman"/>
        </w:rPr>
        <w:t>тельностью детского сада.</w:t>
      </w:r>
    </w:p>
    <w:p w:rsidR="00BD36B2" w:rsidRDefault="00BD36B2" w:rsidP="002F0A34">
      <w:pPr>
        <w:pStyle w:val="aa"/>
        <w:jc w:val="center"/>
        <w:rPr>
          <w:rFonts w:ascii="Times New Roman" w:hAnsi="Times New Roman" w:cs="Times New Roman"/>
          <w:b/>
          <w:bCs/>
          <w:iCs/>
        </w:rPr>
      </w:pPr>
    </w:p>
    <w:p w:rsidR="00FC6F64" w:rsidRDefault="00FC6F64" w:rsidP="002F0A34">
      <w:pPr>
        <w:pStyle w:val="aa"/>
        <w:jc w:val="center"/>
        <w:rPr>
          <w:rFonts w:ascii="Times New Roman" w:hAnsi="Times New Roman" w:cs="Times New Roman"/>
          <w:b/>
          <w:bCs/>
          <w:iCs/>
        </w:rPr>
      </w:pPr>
      <w:r w:rsidRPr="002F0A34">
        <w:rPr>
          <w:rFonts w:ascii="Times New Roman" w:hAnsi="Times New Roman" w:cs="Times New Roman"/>
          <w:b/>
          <w:bCs/>
          <w:iCs/>
        </w:rPr>
        <w:t>Особенности образовательного процесса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  <w:iCs/>
        </w:rPr>
      </w:pP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Организация воспитательно-образовательного процесса в дошкольном учреждении регламентируется Уставом, основной общеобразовательной программой ДОУ, годовым планом, сеткой непосредственно образовательной деятельности, составленной на основании основной общеобразовательной программы ДОУ и в соответствии с СанПиН 2.4.1.2660 – 10, а также  календарными планами воспитательно-образовательной работы.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Содержание образовательного процесса в ДОУ определяется основной общеобразовательной программой дошкольного образования в группах общеразвивающей направленности и группах компенсирующей направленности для детей с тяжелыми нарушениями речи, разработанной на основе общеобразовательной программы «Программа воспитания и обучения в детском саду» под редакцией М.А. Васильевой, В.В. Гербовой, Т.С. Комаровой, парциальных программ: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- «Юный эколог. Программа экологического воспитания в детском саду» С.Н. Николаевой;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- «Основы безопасности детей дошкольного возраста» Н.Н. Авдеева, Н.Л. Князева, Р.Б. </w:t>
      </w:r>
      <w:proofErr w:type="spellStart"/>
      <w:r w:rsidRPr="002F0A34">
        <w:rPr>
          <w:rFonts w:ascii="Times New Roman" w:hAnsi="Times New Roman" w:cs="Times New Roman"/>
        </w:rPr>
        <w:t>Стеркина</w:t>
      </w:r>
      <w:proofErr w:type="spellEnd"/>
      <w:r w:rsidRPr="002F0A34">
        <w:rPr>
          <w:rFonts w:ascii="Times New Roman" w:hAnsi="Times New Roman" w:cs="Times New Roman"/>
        </w:rPr>
        <w:t>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«Игровая деятельность в детском саду». Н.Ф. Губанова;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- На основе авторской программы: «Программа коррекционной работы в группе компенсирующей направленности для детей с тяжелыми нарушениями речи. И.Ю. Мурашова и др.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Основная общеобразовательная программа –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 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Программа сформирована в соответствии с принципами и подходами, определенными Федеральными государственными требованиями к структуре основной общеобразовательной программе ДОУ: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основывается на комплексно-тематическом принципе построения образовательного процесса;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предусматривает решение программных 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- </w:t>
      </w:r>
      <w:proofErr w:type="gramStart"/>
      <w:r w:rsidRPr="002F0A34">
        <w:rPr>
          <w:rFonts w:ascii="Times New Roman" w:hAnsi="Times New Roman" w:cs="Times New Roman"/>
          <w:bCs/>
        </w:rPr>
        <w:t>направлена</w:t>
      </w:r>
      <w:proofErr w:type="gramEnd"/>
      <w:r w:rsidRPr="002F0A34">
        <w:rPr>
          <w:rFonts w:ascii="Times New Roman" w:hAnsi="Times New Roman" w:cs="Times New Roman"/>
          <w:bCs/>
        </w:rPr>
        <w:t xml:space="preserve"> на взаимодействие с семьями воспитанников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предполагает построение образовательного процесса на адекватных возрасту формах работы с детьми.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proofErr w:type="gramStart"/>
      <w:r w:rsidRPr="002F0A34">
        <w:rPr>
          <w:rFonts w:ascii="Times New Roman" w:hAnsi="Times New Roman" w:cs="Times New Roman"/>
        </w:rPr>
        <w:t>При организации образовательного процесса учитываются принципы интеграции образовательных областей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«Музыка») в соответствии с возрастными возможностями и особенностями воспитанников.</w:t>
      </w:r>
      <w:proofErr w:type="gramEnd"/>
      <w:r w:rsidRPr="002F0A34">
        <w:rPr>
          <w:rFonts w:ascii="Times New Roman" w:hAnsi="Times New Roman" w:cs="Times New Roman"/>
        </w:rPr>
        <w:t xml:space="preserve">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 2012 – 2013 учебном году комплексно-тематический подход к организации образовательного процесса реализовывался через планирование образовательной области «Безопасность» по следующим направлениям: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1. Безопасное поведение детей на дороге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lastRenderedPageBreak/>
        <w:t>2. Пожарная безопасность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3. Безопасность детей в быту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Результатом  работы по данному направлению является: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обогащение предметно-развивающей среды через наполнение игровым материалом, пособиями, художественной и методической литературой;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- повышение интереса детей к данной теме и </w:t>
      </w:r>
      <w:proofErr w:type="spellStart"/>
      <w:r w:rsidRPr="002F0A34">
        <w:rPr>
          <w:rFonts w:ascii="Times New Roman" w:hAnsi="Times New Roman" w:cs="Times New Roman"/>
          <w:bCs/>
        </w:rPr>
        <w:t>сформированность</w:t>
      </w:r>
      <w:proofErr w:type="spellEnd"/>
      <w:r w:rsidRPr="002F0A34">
        <w:rPr>
          <w:rFonts w:ascii="Times New Roman" w:hAnsi="Times New Roman" w:cs="Times New Roman"/>
          <w:bCs/>
        </w:rPr>
        <w:t xml:space="preserve"> элементарных навыков поведения на улице и в быту;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участие педагогов ДОУ в муниципальном конкурсе «Тематическая неделя в образовательном процессе ДОУ», в рамках которого воспитатели представили разработанные комплексно-тематические планы по пожарной безопасности и по правилам дорожного движения и заняли призовые места.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участие воспитанника в муниципальной викторине «Моя безопасность».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Интегративный принцип построения образовательного процесса совершенствовали в работе по развитию связной речи¸ через интеграцию коммуникативной деятельности с музыкально-художественной и познавательно-исследовательской деятельностью.  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 xml:space="preserve">Организовывая опытно-экспериментальную работу с детьми, педагоги развивают интеллект детей, познавательную сферу, коммуникативные навыки. 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В результате углубленной работы по данному направлению прослеживается динамика   развития детей по образовательным областям «Познание» и «Коммуникация», участие воспитанницы подготовительной группы в муниципальном конкурсе детских исследовательских проектов «Природа моего края» а так же представление педагогами  результатов своей работы в рамках творческой недели  «Наши достижения»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  <w:r w:rsidRPr="002F0A34">
        <w:rPr>
          <w:rFonts w:ascii="Times New Roman" w:hAnsi="Times New Roman" w:cs="Times New Roman"/>
        </w:rPr>
        <w:t>Разностороннее развитие детей осуществляется также в рамках дополнительного образования, с учетом интересов, склонностей и потребностей детей.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6372"/>
      </w:tblGrid>
      <w:tr w:rsidR="00FC6F64" w:rsidRPr="002F0A34" w:rsidTr="008405F2">
        <w:trPr>
          <w:trHeight w:val="4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«Маленькие волшебники»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Цель: развитие мелкой моторики у детей с речевыми нарушениями через использование различных фактурных материалов: бумага, крупа, песок, пуговицы, шишки, листья</w:t>
            </w:r>
          </w:p>
        </w:tc>
      </w:tr>
      <w:tr w:rsidR="00FC6F64" w:rsidRPr="002F0A34" w:rsidTr="008405F2">
        <w:trPr>
          <w:trHeight w:val="5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«Бумажная фантазия» – техника оригами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8405F2" w:rsidP="002F0A3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FC6F64" w:rsidRPr="002F0A34">
              <w:rPr>
                <w:rFonts w:ascii="Times New Roman" w:hAnsi="Times New Roman" w:cs="Times New Roman"/>
              </w:rPr>
              <w:t>ель: интеллектуальное и эстетическое развитие детей в процессе овладения элементарными приемами техники оригами, как художественного способа конструирования из бумаги</w:t>
            </w:r>
          </w:p>
        </w:tc>
      </w:tr>
      <w:tr w:rsidR="00FC6F64" w:rsidRPr="002F0A34" w:rsidTr="008405F2">
        <w:trPr>
          <w:trHeight w:val="5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Танцевальный кружок «Веснушки»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Цель: развивать у детей умение владеть своим телом, импровизировать, совершенствовать координацию движения, осваивать простые рисунки танцевальных композиций.</w:t>
            </w:r>
          </w:p>
        </w:tc>
      </w:tr>
      <w:tr w:rsidR="00FC6F64" w:rsidRPr="002F0A34" w:rsidTr="008405F2">
        <w:trPr>
          <w:trHeight w:val="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«Умные шашки»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Цель: формировать у детей заинтересованность и умение играть в настольную игру шашки.</w:t>
            </w:r>
          </w:p>
        </w:tc>
      </w:tr>
      <w:tr w:rsidR="00FC6F64" w:rsidRPr="002F0A34" w:rsidTr="008405F2">
        <w:trPr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«Чудеса из соленого теста»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Цель: развитие творческой активности детей в процессе лепки из соленого теста</w:t>
            </w:r>
          </w:p>
        </w:tc>
      </w:tr>
      <w:tr w:rsidR="00FC6F64" w:rsidRPr="002F0A34" w:rsidTr="008405F2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Театральный кружок «Золотой ключик»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Цель: формировать у детей коммуникативные умения через театрализованную деятельность</w:t>
            </w:r>
          </w:p>
        </w:tc>
      </w:tr>
      <w:tr w:rsidR="00FC6F64" w:rsidRPr="002F0A34" w:rsidTr="008405F2">
        <w:trPr>
          <w:trHeight w:val="14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«Волшебная иголочка»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64" w:rsidRPr="002F0A34" w:rsidRDefault="00FC6F64" w:rsidP="002F0A34">
            <w:pPr>
              <w:pStyle w:val="aa"/>
              <w:rPr>
                <w:rFonts w:ascii="Times New Roman" w:hAnsi="Times New Roman" w:cs="Times New Roman"/>
              </w:rPr>
            </w:pPr>
            <w:r w:rsidRPr="002F0A34">
              <w:rPr>
                <w:rFonts w:ascii="Times New Roman" w:hAnsi="Times New Roman" w:cs="Times New Roman"/>
              </w:rPr>
              <w:t xml:space="preserve">Цель: учить шитью в технике </w:t>
            </w:r>
            <w:proofErr w:type="spellStart"/>
            <w:r w:rsidRPr="002F0A34">
              <w:rPr>
                <w:rFonts w:ascii="Times New Roman" w:hAnsi="Times New Roman" w:cs="Times New Roman"/>
              </w:rPr>
              <w:t>изонити</w:t>
            </w:r>
            <w:proofErr w:type="spellEnd"/>
            <w:r w:rsidRPr="002F0A34">
              <w:rPr>
                <w:rFonts w:ascii="Times New Roman" w:hAnsi="Times New Roman" w:cs="Times New Roman"/>
              </w:rPr>
              <w:t xml:space="preserve"> детей старшего дошкольного возраста с целью развития мелкой моторики рук и подготовки руки к письму</w:t>
            </w:r>
          </w:p>
        </w:tc>
      </w:tr>
    </w:tbl>
    <w:p w:rsidR="00FC6F64" w:rsidRPr="002F0A34" w:rsidRDefault="00FC6F64" w:rsidP="002F0A34">
      <w:pPr>
        <w:pStyle w:val="aa"/>
        <w:rPr>
          <w:rFonts w:ascii="Times New Roman" w:hAnsi="Times New Roman" w:cs="Times New Roman"/>
        </w:rPr>
      </w:pP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Всего посещают кружки 83 ребенка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Посещение детьми кружков позволяет развивать интеллектуальные, творческие способности и коммуникативные умения.</w:t>
      </w:r>
    </w:p>
    <w:p w:rsidR="00BD36B2" w:rsidRDefault="00BD36B2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62402B" w:rsidRDefault="0062402B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Основные принципы и подходы, заложенные в программу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Данная программа является нормативно-правовым документом дошкольного образовательного учреждения и характеризует специфику содержания образования и особенности организации образовательного процесса. Образовательная программа определяет эффективность образовательной деятельности на основе реализуемого содержания, форм и средств организации работы с детьми. Программа обеспечивает построение целостного педагогического процесса, направленного на полноценное, всестороннее развитие ребенка: физическое, познавательно-речевое, социально-личностное, художественно-эстетическое. Основная общеобразовательная программа дошкольного учреждения включает в себя все основные моменты жизнедеятельности детей (регламентированную и нерегламентированную деятельность) с учетом приоритетных видов детской деятельности в каждом возрастном периоде. При написании данной программы учитывались государственные и региональные требования, особенности социума, запросы родителей и особенности контингента воспитанников.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Программа разработана на 5 лет, при необходимости будет ежегодно корректироваться.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Программно-методическое обеспечение программы обеспечивает физическое, познавательно-речевое, социально-личностное, художественно-эстетическое развитие дошкольников.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lastRenderedPageBreak/>
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двигательной, чтения художественной литературы в процессе непосредственно образовательной деятельности, образовательной деятельности, осуществляемой в ходе режимных моментов, самостоятельной деятельности детей, а также взаимодействия с семьями воспитанников по реализации основной общеобразовательной программы дошкольного образования.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Отбор содержания, организационных форм, методов и технологий осуществляется в соответствии с возрастными и индивидуальными особенностями детей, нормативно-правовым статусом дошкольного учреждения.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Основная общеобразовательная программа ДОУ № 85  разработана в соответствии </w:t>
      </w:r>
      <w:proofErr w:type="gramStart"/>
      <w:r w:rsidRPr="002F0A34">
        <w:rPr>
          <w:rFonts w:ascii="Times New Roman" w:hAnsi="Times New Roman" w:cs="Times New Roman"/>
          <w:bCs/>
        </w:rPr>
        <w:t>с</w:t>
      </w:r>
      <w:proofErr w:type="gramEnd"/>
      <w:r w:rsidRPr="002F0A34">
        <w:rPr>
          <w:rFonts w:ascii="Times New Roman" w:hAnsi="Times New Roman" w:cs="Times New Roman"/>
          <w:bCs/>
        </w:rPr>
        <w:t>: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Конституцией РФ;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Законом  РФ от 10.07.1992 №3266 – </w:t>
      </w:r>
      <w:r w:rsidRPr="002F0A34">
        <w:rPr>
          <w:rFonts w:ascii="Times New Roman" w:hAnsi="Times New Roman" w:cs="Times New Roman"/>
          <w:bCs/>
          <w:lang w:val="en-US"/>
        </w:rPr>
        <w:t>I</w:t>
      </w:r>
      <w:r w:rsidRPr="002F0A34">
        <w:rPr>
          <w:rFonts w:ascii="Times New Roman" w:hAnsi="Times New Roman" w:cs="Times New Roman"/>
          <w:bCs/>
        </w:rPr>
        <w:t xml:space="preserve"> «Об образовании»;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Концепцией дошкольного воспитания (</w:t>
      </w:r>
      <w:smartTag w:uri="urn:schemas-microsoft-com:office:smarttags" w:element="metricconverter">
        <w:smartTagPr>
          <w:attr w:name="ProductID" w:val="1989 г"/>
        </w:smartTagPr>
        <w:r w:rsidRPr="002F0A34">
          <w:rPr>
            <w:rFonts w:ascii="Times New Roman" w:hAnsi="Times New Roman" w:cs="Times New Roman"/>
            <w:bCs/>
          </w:rPr>
          <w:t>1989 г</w:t>
        </w:r>
      </w:smartTag>
      <w:r w:rsidRPr="002F0A34">
        <w:rPr>
          <w:rFonts w:ascii="Times New Roman" w:hAnsi="Times New Roman" w:cs="Times New Roman"/>
          <w:bCs/>
        </w:rPr>
        <w:t>.);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Конвенция о правах ребенка ООН;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Типовым положением о дошкольном образовательном учреждении (утверждено Постановлением правительства РФ от 12.09.08г. № 666);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«Федеральными государственными требованиями к структуре основной общеобразовательной  программы  дошкольного образования (утв. приказом </w:t>
      </w:r>
      <w:proofErr w:type="spellStart"/>
      <w:r w:rsidRPr="002F0A34">
        <w:rPr>
          <w:rFonts w:ascii="Times New Roman" w:hAnsi="Times New Roman" w:cs="Times New Roman"/>
          <w:bCs/>
        </w:rPr>
        <w:t>Минобрнауки</w:t>
      </w:r>
      <w:proofErr w:type="spellEnd"/>
      <w:r w:rsidRPr="002F0A34">
        <w:rPr>
          <w:rFonts w:ascii="Times New Roman" w:hAnsi="Times New Roman" w:cs="Times New Roman"/>
          <w:bCs/>
        </w:rPr>
        <w:t xml:space="preserve"> России от 23.11.2009 № 655, Регистрационный №  16299  от 08 февраля </w:t>
      </w:r>
      <w:smartTag w:uri="urn:schemas-microsoft-com:office:smarttags" w:element="metricconverter">
        <w:smartTagPr>
          <w:attr w:name="ProductID" w:val="2010 г"/>
        </w:smartTagPr>
        <w:r w:rsidRPr="002F0A34">
          <w:rPr>
            <w:rFonts w:ascii="Times New Roman" w:hAnsi="Times New Roman" w:cs="Times New Roman"/>
            <w:bCs/>
          </w:rPr>
          <w:t>2010 г</w:t>
        </w:r>
      </w:smartTag>
      <w:r w:rsidRPr="002F0A34">
        <w:rPr>
          <w:rFonts w:ascii="Times New Roman" w:hAnsi="Times New Roman" w:cs="Times New Roman"/>
          <w:bCs/>
        </w:rPr>
        <w:t xml:space="preserve"> Министерства юстиции РФ). 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Уставом ДОУ;</w:t>
      </w:r>
    </w:p>
    <w:p w:rsidR="00BD36B2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Постановлением о</w:t>
      </w:r>
      <w:r w:rsidR="00BD36B2">
        <w:rPr>
          <w:rFonts w:ascii="Times New Roman" w:hAnsi="Times New Roman" w:cs="Times New Roman"/>
          <w:bCs/>
        </w:rPr>
        <w:t>б утверждении СанПиН 2.4.1.3049-13</w:t>
      </w:r>
      <w:r w:rsidRPr="002F0A34">
        <w:rPr>
          <w:rFonts w:ascii="Times New Roman" w:hAnsi="Times New Roman" w:cs="Times New Roman"/>
          <w:bCs/>
        </w:rPr>
        <w:t xml:space="preserve"> «Санитарно-эпидемиологические требования к устройству, содержан</w:t>
      </w:r>
      <w:r w:rsidR="00BD36B2">
        <w:rPr>
          <w:rFonts w:ascii="Times New Roman" w:hAnsi="Times New Roman" w:cs="Times New Roman"/>
          <w:bCs/>
        </w:rPr>
        <w:t xml:space="preserve">ию и организации режима работы </w:t>
      </w:r>
      <w:r w:rsidRPr="002F0A34">
        <w:rPr>
          <w:rFonts w:ascii="Times New Roman" w:hAnsi="Times New Roman" w:cs="Times New Roman"/>
          <w:bCs/>
        </w:rPr>
        <w:t xml:space="preserve"> дошкольных </w:t>
      </w:r>
      <w:r w:rsidR="00BD36B2">
        <w:rPr>
          <w:rFonts w:ascii="Times New Roman" w:hAnsi="Times New Roman" w:cs="Times New Roman"/>
          <w:bCs/>
        </w:rPr>
        <w:t xml:space="preserve"> образовательных организаций</w:t>
      </w:r>
      <w:r w:rsidRPr="002F0A34">
        <w:rPr>
          <w:rFonts w:ascii="Times New Roman" w:hAnsi="Times New Roman" w:cs="Times New Roman"/>
          <w:bCs/>
        </w:rPr>
        <w:t xml:space="preserve">» </w:t>
      </w:r>
      <w:r w:rsidR="00BD36B2">
        <w:rPr>
          <w:rFonts w:ascii="Times New Roman" w:hAnsi="Times New Roman" w:cs="Times New Roman"/>
          <w:bCs/>
        </w:rPr>
        <w:t xml:space="preserve"> Утверждены постановлением Главного государственного врача Российской Федерации от 15 мая 2013года № 26</w:t>
      </w:r>
    </w:p>
    <w:p w:rsidR="0062402B" w:rsidRPr="002F0A34" w:rsidRDefault="00BD36B2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</w:t>
      </w:r>
      <w:r w:rsidR="0062402B" w:rsidRPr="002F0A34">
        <w:rPr>
          <w:rFonts w:ascii="Times New Roman" w:hAnsi="Times New Roman" w:cs="Times New Roman"/>
          <w:bCs/>
        </w:rPr>
        <w:t>Основная общеобразовательная программа ДОУ разработана на основе общеобразовательной программы «Программа воспитания и обучении в детском саду» под редакцией М.А. Васильевой, В.В. Гербовой, Т.С. Комаровой. Москва, 2005г.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Программа сформирована в соответствии с принципами и подходами, определёнными Федеральными государственными требованиями: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строится с учётом принципа интеграции  образовательных 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- основывается на комплексно-тематическом принципе построения образовательного процесса; 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- </w:t>
      </w:r>
      <w:proofErr w:type="gramStart"/>
      <w:r w:rsidRPr="002F0A34">
        <w:rPr>
          <w:rFonts w:ascii="Times New Roman" w:hAnsi="Times New Roman" w:cs="Times New Roman"/>
          <w:bCs/>
        </w:rPr>
        <w:t>направлена</w:t>
      </w:r>
      <w:proofErr w:type="gramEnd"/>
      <w:r w:rsidRPr="002F0A34">
        <w:rPr>
          <w:rFonts w:ascii="Times New Roman" w:hAnsi="Times New Roman" w:cs="Times New Roman"/>
          <w:bCs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- предполагает построение образовательного процесса на адекватных возрасту формах работы с детьми.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Программа имеет полный комплект методического обеспечения и представляет собой целостную, личностно-ориентированную систему воспитания, развития и обучения детей в условиях детского сада.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proofErr w:type="gramStart"/>
      <w:r w:rsidRPr="002F0A34">
        <w:rPr>
          <w:rFonts w:ascii="Times New Roman" w:hAnsi="Times New Roman" w:cs="Times New Roman"/>
          <w:bCs/>
        </w:rPr>
        <w:t xml:space="preserve">Для повышения качества образования, учета запроса родителей в ДОУ реализуются дополнительные программы, рекомендованные Министерством образования РФ, технология которых схожа с технологией программы ««Программа воспитания и обучении в детском саду» под редакцией М.А. Васильевой, В.В. Гербовой, Т.С. Комаровой, а также методические пособия, рекомендованные воспитателям и специалистам детских дошкольных учреждений. </w:t>
      </w:r>
      <w:proofErr w:type="gramEnd"/>
    </w:p>
    <w:p w:rsidR="00FB11BC" w:rsidRDefault="00FB11BC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62402B" w:rsidRDefault="0062402B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Основными приоритетными направлениями в деятельности образовательного учреждения являются: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8"/>
        <w:gridCol w:w="3327"/>
        <w:gridCol w:w="2916"/>
      </w:tblGrid>
      <w:tr w:rsidR="0062402B" w:rsidRPr="002F0A34" w:rsidTr="008405F2">
        <w:trPr>
          <w:trHeight w:val="411"/>
        </w:trPr>
        <w:tc>
          <w:tcPr>
            <w:tcW w:w="4328" w:type="dxa"/>
            <w:vAlign w:val="center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С детьми</w:t>
            </w:r>
          </w:p>
        </w:tc>
        <w:tc>
          <w:tcPr>
            <w:tcW w:w="3327" w:type="dxa"/>
            <w:vAlign w:val="center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С педагогами</w:t>
            </w:r>
          </w:p>
        </w:tc>
        <w:tc>
          <w:tcPr>
            <w:tcW w:w="2916" w:type="dxa"/>
            <w:vAlign w:val="center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С родителями</w:t>
            </w:r>
          </w:p>
        </w:tc>
      </w:tr>
      <w:tr w:rsidR="0062402B" w:rsidRPr="002F0A34" w:rsidTr="008405F2">
        <w:trPr>
          <w:trHeight w:val="168"/>
        </w:trPr>
        <w:tc>
          <w:tcPr>
            <w:tcW w:w="4328" w:type="dxa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27" w:type="dxa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16" w:type="dxa"/>
          </w:tcPr>
          <w:p w:rsidR="0062402B" w:rsidRPr="002F0A34" w:rsidRDefault="0062402B" w:rsidP="008405F2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2402B" w:rsidRPr="002F0A34" w:rsidTr="008405F2">
        <w:trPr>
          <w:trHeight w:val="794"/>
        </w:trPr>
        <w:tc>
          <w:tcPr>
            <w:tcW w:w="4328" w:type="dxa"/>
          </w:tcPr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-сохранение и укрепление физического и психического здоровья воспитанников;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-обеспечение равных стартовых возможностей для обучения воспитанников в ДОУ;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-формирование у воспитанников эмоционально-волевых качеств, приобщение их к общечеловеческим </w:t>
            </w:r>
            <w:r w:rsidRPr="002F0A34">
              <w:rPr>
                <w:rFonts w:ascii="Times New Roman" w:hAnsi="Times New Roman" w:cs="Times New Roman"/>
                <w:bCs/>
              </w:rPr>
              <w:lastRenderedPageBreak/>
              <w:t>ценностям;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-создание условий для успешной адаптации детей в ДОУ;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-формирование готовности ребенка к вхождению в социум;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7" w:type="dxa"/>
          </w:tcPr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lastRenderedPageBreak/>
              <w:t>-формирование готовности ребенка к вхождению в социум;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-инновационная деятельность;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-постоянное совершенствование педагогического процесса и материально-технической базы;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6" w:type="dxa"/>
          </w:tcPr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-сотрудничество с семьями</w:t>
            </w:r>
          </w:p>
          <w:p w:rsidR="0062402B" w:rsidRPr="002F0A34" w:rsidRDefault="0062402B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</w:tbl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Цели и задачи ДОУ по реализации основной общеобразовательной программы определяются на основе анализа результатов предшествующей педагогической деятельности, потребностей родителей, социума.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proofErr w:type="gramStart"/>
      <w:r w:rsidRPr="002F0A34">
        <w:rPr>
          <w:rFonts w:ascii="Times New Roman" w:hAnsi="Times New Roman" w:cs="Times New Roman"/>
          <w:bCs/>
        </w:rPr>
        <w:t>Основываясь на принципах гуманистической педагогики и руководствуясь положениями программы воспитания и обучения в детском саду под редакцией М.А.Васильевой, В.В.Гербовой, Т.С.Комаровой коллектив ДОУ считает главной целью всестороннее и гармоничное развитие личности ребенка – дошкольника, полноценное проживание детьми периода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proofErr w:type="gramEnd"/>
      <w:r w:rsidRPr="002F0A34">
        <w:rPr>
          <w:rFonts w:ascii="Times New Roman" w:hAnsi="Times New Roman" w:cs="Times New Roman"/>
          <w:bCs/>
        </w:rPr>
        <w:t xml:space="preserve">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Пребывание в детском саду должно способствовать тому, чтобы ребенок осознал свой общественный статус, у него сформировалось умение 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Большая роль в работе с детьми отводится ознакомлению с природой, экспериментальной и опытнической работе, так как это развивает интеллект ребенка, его познавательную сферу, дает реальную возможность для анализа, сравнения, развития логического мышления, моделирования, оценки реального результата.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Педагоги творчески подходят к выбору вариативных программ и технологий, направляя усилия на построение целостного педагогического процесса, обеспечивающего полноценное, всестороннее развитие ребенка: физическое, социально-личностное, художественно-эстетическое и познавательно-речевое во взаимосвязи.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Руководствуясь вышеуказанными положениями, коллектив ДОУ решает следующие задачи: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Забота о здоровье, эмоциональном благополучии и своевременном всестороннем развитии каждого ребенка;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Создание в группах атмосферы гуманного и доброжелательного отношения ко всем воспитанникам;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Творческая организация процесса воспитания и обучения;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Вариативность использования образовательного материала;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Уважительное отношение к результатам детского творчества;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Единство подходов к воспитанию в семье и детском саду;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соблюдение преемственности в работе детского сада и школы.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proofErr w:type="gramStart"/>
      <w:r w:rsidRPr="002F0A34">
        <w:rPr>
          <w:rFonts w:ascii="Times New Roman" w:hAnsi="Times New Roman" w:cs="Times New Roman"/>
          <w:bCs/>
        </w:rPr>
        <w:t>При организации образовательного процесса учитываются принципы интеграции образовательных областей («Физическая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«Музыка») в соответствии с возрастными возможностями и особенностями воспитанников.</w:t>
      </w:r>
      <w:proofErr w:type="gramEnd"/>
      <w:r w:rsidRPr="002F0A34">
        <w:rPr>
          <w:rFonts w:ascii="Times New Roman" w:hAnsi="Times New Roman" w:cs="Times New Roman"/>
          <w:bCs/>
        </w:rPr>
        <w:t xml:space="preserve">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proofErr w:type="gramStart"/>
      <w:r w:rsidRPr="002F0A34">
        <w:rPr>
          <w:rFonts w:ascii="Times New Roman" w:hAnsi="Times New Roman" w:cs="Times New Roman"/>
          <w:bCs/>
        </w:rPr>
        <w:t>Для обеспечения равных стартовых возможностей для обучения воспитанников ДОУ 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(</w:t>
      </w:r>
      <w:proofErr w:type="spellStart"/>
      <w:r w:rsidRPr="002F0A34">
        <w:rPr>
          <w:rFonts w:ascii="Times New Roman" w:hAnsi="Times New Roman" w:cs="Times New Roman"/>
          <w:bCs/>
        </w:rPr>
        <w:t>П.П.Блонский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Л.С.Выготский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В.В.Давыдов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Л.В.Занков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С.Л.Рубинштейн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А.А.Смирнов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Д.Б.Эльконин</w:t>
      </w:r>
      <w:proofErr w:type="spellEnd"/>
      <w:r w:rsidRPr="002F0A34">
        <w:rPr>
          <w:rFonts w:ascii="Times New Roman" w:hAnsi="Times New Roman" w:cs="Times New Roman"/>
          <w:bCs/>
        </w:rPr>
        <w:t>).</w:t>
      </w:r>
      <w:proofErr w:type="gramEnd"/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Психологическая готовность к школе понимается как определенный уровень зрелости следующих сфер развития (</w:t>
      </w:r>
      <w:proofErr w:type="spellStart"/>
      <w:r w:rsidRPr="002F0A34">
        <w:rPr>
          <w:rFonts w:ascii="Times New Roman" w:hAnsi="Times New Roman" w:cs="Times New Roman"/>
          <w:bCs/>
        </w:rPr>
        <w:t>Н.И.Гуткина</w:t>
      </w:r>
      <w:proofErr w:type="spellEnd"/>
      <w:r w:rsidRPr="002F0A34">
        <w:rPr>
          <w:rFonts w:ascii="Times New Roman" w:hAnsi="Times New Roman" w:cs="Times New Roman"/>
          <w:bCs/>
        </w:rPr>
        <w:t>):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Интеллектуальная зрелость, отражающая функциональное созревание структур головного мозга, обеспечивающих перцептивную зрелость, дифференцированное восприятие обусловливающих переработку и сохранение разнообразной информации (</w:t>
      </w:r>
      <w:proofErr w:type="spellStart"/>
      <w:r w:rsidRPr="002F0A34">
        <w:rPr>
          <w:rFonts w:ascii="Times New Roman" w:hAnsi="Times New Roman" w:cs="Times New Roman"/>
          <w:bCs/>
        </w:rPr>
        <w:t>Г.Герцен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А.Керн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С.Штребел</w:t>
      </w:r>
      <w:proofErr w:type="spellEnd"/>
      <w:r w:rsidRPr="002F0A34">
        <w:rPr>
          <w:rFonts w:ascii="Times New Roman" w:hAnsi="Times New Roman" w:cs="Times New Roman"/>
          <w:bCs/>
        </w:rPr>
        <w:t>).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Эмоциональная готовность как уменьшение импульсивных реакций, произвольность и возможность длительное время выполнять не очень привлекательное дело, умение строить свое поведение в соответствии с системой правил и инструкций (</w:t>
      </w:r>
      <w:proofErr w:type="spellStart"/>
      <w:r w:rsidRPr="002F0A34">
        <w:rPr>
          <w:rFonts w:ascii="Times New Roman" w:hAnsi="Times New Roman" w:cs="Times New Roman"/>
          <w:bCs/>
        </w:rPr>
        <w:t>А.Керн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С.Штребел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Д.Б.Эльконин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Н.Г.Салмина</w:t>
      </w:r>
      <w:proofErr w:type="spellEnd"/>
      <w:r w:rsidRPr="002F0A34">
        <w:rPr>
          <w:rFonts w:ascii="Times New Roman" w:hAnsi="Times New Roman" w:cs="Times New Roman"/>
          <w:bCs/>
        </w:rPr>
        <w:t>).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Социальная зрелость как потребность ребенка в общении со сверстниками и умение подчинять свое поведение законам детских групп, а также способность исполнять роль ученика (</w:t>
      </w:r>
      <w:proofErr w:type="spellStart"/>
      <w:r w:rsidRPr="002F0A34">
        <w:rPr>
          <w:rFonts w:ascii="Times New Roman" w:hAnsi="Times New Roman" w:cs="Times New Roman"/>
          <w:bCs/>
        </w:rPr>
        <w:t>Г.Герцер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А.Керн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Я.Йерасик</w:t>
      </w:r>
      <w:proofErr w:type="spellEnd"/>
      <w:r w:rsidRPr="002F0A34">
        <w:rPr>
          <w:rFonts w:ascii="Times New Roman" w:hAnsi="Times New Roman" w:cs="Times New Roman"/>
          <w:bCs/>
        </w:rPr>
        <w:t xml:space="preserve">), как </w:t>
      </w:r>
      <w:proofErr w:type="spellStart"/>
      <w:r w:rsidRPr="002F0A34">
        <w:rPr>
          <w:rFonts w:ascii="Times New Roman" w:hAnsi="Times New Roman" w:cs="Times New Roman"/>
          <w:bCs/>
        </w:rPr>
        <w:t>сформированность</w:t>
      </w:r>
      <w:proofErr w:type="spellEnd"/>
      <w:r w:rsidRPr="002F0A34">
        <w:rPr>
          <w:rFonts w:ascii="Times New Roman" w:hAnsi="Times New Roman" w:cs="Times New Roman"/>
          <w:bCs/>
        </w:rPr>
        <w:t xml:space="preserve"> у ребенка отношения к учителю как ко взрослому и умения устанавливать равноправные </w:t>
      </w:r>
      <w:r w:rsidRPr="002F0A34">
        <w:rPr>
          <w:rFonts w:ascii="Times New Roman" w:hAnsi="Times New Roman" w:cs="Times New Roman"/>
          <w:bCs/>
        </w:rPr>
        <w:lastRenderedPageBreak/>
        <w:t>отношения со сверстниками (И.в</w:t>
      </w:r>
      <w:proofErr w:type="gramStart"/>
      <w:r w:rsidRPr="002F0A34">
        <w:rPr>
          <w:rFonts w:ascii="Times New Roman" w:hAnsi="Times New Roman" w:cs="Times New Roman"/>
          <w:bCs/>
        </w:rPr>
        <w:t>.Д</w:t>
      </w:r>
      <w:proofErr w:type="gramEnd"/>
      <w:r w:rsidRPr="002F0A34">
        <w:rPr>
          <w:rFonts w:ascii="Times New Roman" w:hAnsi="Times New Roman" w:cs="Times New Roman"/>
          <w:bCs/>
        </w:rPr>
        <w:t>убровина), отношение ко взрослому, к сверстнику и себе (Е.Е.Кравцова); социальные мотивы, основанные на понимании общественной значимости необходимости учения (</w:t>
      </w:r>
      <w:proofErr w:type="spellStart"/>
      <w:r w:rsidRPr="002F0A34">
        <w:rPr>
          <w:rFonts w:ascii="Times New Roman" w:hAnsi="Times New Roman" w:cs="Times New Roman"/>
          <w:bCs/>
        </w:rPr>
        <w:t>Н.В.Нижегородцева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В.Д.Шадриков</w:t>
      </w:r>
      <w:proofErr w:type="spellEnd"/>
      <w:r w:rsidRPr="002F0A34">
        <w:rPr>
          <w:rFonts w:ascii="Times New Roman" w:hAnsi="Times New Roman" w:cs="Times New Roman"/>
          <w:bCs/>
        </w:rPr>
        <w:t>).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Мотивационная готовность как желание ходить в школу, приобретать новые знания и занимать новую социальную позицию (И.В.Дубровина), как новообразование «внутренняя позиция школьника», представляющая собой сплав познавательной потребности и потребности в общении со сверстниками и </w:t>
      </w:r>
      <w:proofErr w:type="gramStart"/>
      <w:r w:rsidRPr="002F0A34">
        <w:rPr>
          <w:rFonts w:ascii="Times New Roman" w:hAnsi="Times New Roman" w:cs="Times New Roman"/>
          <w:bCs/>
        </w:rPr>
        <w:t>со</w:t>
      </w:r>
      <w:proofErr w:type="gramEnd"/>
      <w:r w:rsidRPr="002F0A34">
        <w:rPr>
          <w:rFonts w:ascii="Times New Roman" w:hAnsi="Times New Roman" w:cs="Times New Roman"/>
          <w:bCs/>
        </w:rPr>
        <w:t xml:space="preserve"> взрослыми на новом уровне (</w:t>
      </w:r>
      <w:proofErr w:type="spellStart"/>
      <w:r w:rsidRPr="002F0A34">
        <w:rPr>
          <w:rFonts w:ascii="Times New Roman" w:hAnsi="Times New Roman" w:cs="Times New Roman"/>
          <w:bCs/>
        </w:rPr>
        <w:t>Л.И.Божович</w:t>
      </w:r>
      <w:proofErr w:type="spellEnd"/>
      <w:r w:rsidRPr="002F0A34">
        <w:rPr>
          <w:rFonts w:ascii="Times New Roman" w:hAnsi="Times New Roman" w:cs="Times New Roman"/>
          <w:bCs/>
        </w:rPr>
        <w:t>).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Определяющую роль имеет мотивационная составляющая, так как произвольность, обеспечивающая успешность ребенка в процессе обучения, является функцией именно мотивации (</w:t>
      </w:r>
      <w:proofErr w:type="spellStart"/>
      <w:r w:rsidRPr="002F0A34">
        <w:rPr>
          <w:rFonts w:ascii="Times New Roman" w:hAnsi="Times New Roman" w:cs="Times New Roman"/>
          <w:bCs/>
        </w:rPr>
        <w:t>Н.И.Гуткина</w:t>
      </w:r>
      <w:proofErr w:type="spellEnd"/>
      <w:r w:rsidRPr="002F0A34">
        <w:rPr>
          <w:rFonts w:ascii="Times New Roman" w:hAnsi="Times New Roman" w:cs="Times New Roman"/>
          <w:bCs/>
        </w:rPr>
        <w:t>).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Психофизиологическая готовность к обучению – это физическое созревание ребенка, а также созревание структур мозга, обеспечение соответствующей возрастной норме уровень развития психических процессов.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Важнейшие психофизиологические и психологические школьные механизмы (предпосылки готовности к школьному обучению) обеспечивается за счет: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формирования комплекса сенсомоторных координаций (</w:t>
      </w:r>
      <w:proofErr w:type="spellStart"/>
      <w:r w:rsidRPr="002F0A34">
        <w:rPr>
          <w:rFonts w:ascii="Times New Roman" w:hAnsi="Times New Roman" w:cs="Times New Roman"/>
          <w:bCs/>
        </w:rPr>
        <w:t>зрительномоторной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слухомоторной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двигательномоторной</w:t>
      </w:r>
      <w:proofErr w:type="spellEnd"/>
      <w:r w:rsidRPr="002F0A34">
        <w:rPr>
          <w:rFonts w:ascii="Times New Roman" w:hAnsi="Times New Roman" w:cs="Times New Roman"/>
          <w:bCs/>
        </w:rPr>
        <w:t xml:space="preserve">, </w:t>
      </w:r>
      <w:proofErr w:type="spellStart"/>
      <w:r w:rsidRPr="002F0A34">
        <w:rPr>
          <w:rFonts w:ascii="Times New Roman" w:hAnsi="Times New Roman" w:cs="Times New Roman"/>
          <w:bCs/>
        </w:rPr>
        <w:t>тактильномоторной</w:t>
      </w:r>
      <w:proofErr w:type="spellEnd"/>
      <w:r w:rsidRPr="002F0A34">
        <w:rPr>
          <w:rFonts w:ascii="Times New Roman" w:hAnsi="Times New Roman" w:cs="Times New Roman"/>
          <w:bCs/>
        </w:rPr>
        <w:t>);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формирования механизмов произвольной регуляции;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формирования пространственных представлений;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развития ориентировки в двухмерном пространстве </w:t>
      </w:r>
      <w:proofErr w:type="gramStart"/>
      <w:r w:rsidRPr="002F0A34">
        <w:rPr>
          <w:rFonts w:ascii="Times New Roman" w:hAnsi="Times New Roman" w:cs="Times New Roman"/>
          <w:bCs/>
        </w:rPr>
        <w:t xml:space="preserve">( </w:t>
      </w:r>
      <w:proofErr w:type="gramEnd"/>
      <w:r w:rsidRPr="002F0A34">
        <w:rPr>
          <w:rFonts w:ascii="Times New Roman" w:hAnsi="Times New Roman" w:cs="Times New Roman"/>
          <w:bCs/>
        </w:rPr>
        <w:t>на плоскости);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формирования механизмов эмоционально-аффективной регуляции;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развития элементарных мыслительных процессов;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развития логического мышления;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развития творческого воображения ребенка – ключевого психического новообразования дошкольного  детства;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развития смысловой стороны речи;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развития регулятивных функций речи;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овладения сложными осознанными действиями с предметами;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накопления опыта поведения в различных жизненных ситуациях;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использование несловесных – экспрессивных форм поведения: мимики, жестикуляции, поз, интонации;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интенсивного освоения культуры через игру, деятельность, образование и воспитание.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 ДОУ нет национально-культурных, демографических особенностей осуществления образовательного процесса.</w:t>
      </w:r>
    </w:p>
    <w:p w:rsidR="0062402B" w:rsidRPr="002F0A34" w:rsidRDefault="0062402B" w:rsidP="002F0A34">
      <w:pPr>
        <w:pStyle w:val="aa"/>
        <w:rPr>
          <w:rFonts w:ascii="Times New Roman" w:hAnsi="Times New Roman" w:cs="Times New Roman"/>
          <w:bCs/>
        </w:rPr>
      </w:pPr>
    </w:p>
    <w:p w:rsidR="00A84F51" w:rsidRPr="002F0A34" w:rsidRDefault="00A84F51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Учебный план МБДОУ № 85</w:t>
      </w:r>
    </w:p>
    <w:p w:rsidR="00A84F51" w:rsidRDefault="00A84F51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на 2013 – 2014 учебный год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686"/>
        <w:gridCol w:w="3509"/>
      </w:tblGrid>
      <w:tr w:rsidR="00BF090D" w:rsidRPr="002F0A34" w:rsidTr="008405F2">
        <w:trPr>
          <w:trHeight w:val="152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Моя семья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ко Дню пожилого человека</w:t>
            </w:r>
          </w:p>
        </w:tc>
      </w:tr>
      <w:tr w:rsidR="00BF090D" w:rsidRPr="002F0A34" w:rsidTr="008405F2">
        <w:trPr>
          <w:trHeight w:val="119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Осенняя пора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«Осень в гости просим»</w:t>
            </w:r>
          </w:p>
        </w:tc>
      </w:tr>
      <w:tr w:rsidR="00BF090D" w:rsidRPr="002F0A34" w:rsidTr="008405F2">
        <w:trPr>
          <w:trHeight w:val="135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Моя родина - Россия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народного единства»</w:t>
            </w:r>
          </w:p>
        </w:tc>
      </w:tr>
      <w:tr w:rsidR="00BF090D" w:rsidRPr="002F0A34" w:rsidTr="008405F2">
        <w:trPr>
          <w:trHeight w:val="136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пожарной безопасности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Огонь – друг, огонь – враг»</w:t>
            </w:r>
          </w:p>
        </w:tc>
      </w:tr>
      <w:tr w:rsidR="00BF090D" w:rsidRPr="002F0A34" w:rsidTr="008405F2">
        <w:trPr>
          <w:trHeight w:val="102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зимушка - зима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«Приключение зверей в зимнем лесу»</w:t>
            </w:r>
          </w:p>
        </w:tc>
      </w:tr>
      <w:tr w:rsidR="00BF090D" w:rsidRPr="002F0A34" w:rsidTr="008405F2">
        <w:trPr>
          <w:trHeight w:val="169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Новый год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«Новогодний карнавал»</w:t>
            </w:r>
          </w:p>
        </w:tc>
      </w:tr>
      <w:tr w:rsidR="00BF090D" w:rsidRPr="002F0A34" w:rsidTr="008405F2">
        <w:trPr>
          <w:trHeight w:val="305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Зима белоснежная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Прощание с новогодней елкой»</w:t>
            </w:r>
          </w:p>
        </w:tc>
      </w:tr>
      <w:tr w:rsidR="00BF090D" w:rsidRPr="002F0A34" w:rsidTr="008405F2">
        <w:trPr>
          <w:trHeight w:val="220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сказка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Театрализованное представление «Сказка зимнего леса»</w:t>
            </w:r>
          </w:p>
        </w:tc>
      </w:tr>
      <w:tr w:rsidR="00BF090D" w:rsidRPr="002F0A34" w:rsidTr="008405F2">
        <w:trPr>
          <w:trHeight w:val="305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дорожной безопасности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«Правил на свете дорожных не мало»</w:t>
            </w:r>
          </w:p>
        </w:tc>
      </w:tr>
      <w:tr w:rsidR="00BF090D" w:rsidRPr="002F0A34" w:rsidTr="008405F2">
        <w:trPr>
          <w:trHeight w:val="610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Защитники Отечества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защитников отечества»</w:t>
            </w:r>
          </w:p>
        </w:tc>
      </w:tr>
      <w:tr w:rsidR="00BF090D" w:rsidRPr="002F0A34" w:rsidTr="008405F2">
        <w:trPr>
          <w:trHeight w:val="339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Народная культура и традиции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Фольклорный праздник «Широкая масленица»</w:t>
            </w:r>
          </w:p>
        </w:tc>
      </w:tr>
      <w:tr w:rsidR="00BF090D" w:rsidRPr="002F0A34" w:rsidTr="008405F2">
        <w:trPr>
          <w:trHeight w:val="688"/>
        </w:trPr>
        <w:tc>
          <w:tcPr>
            <w:tcW w:w="15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Маму я свою люблю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«Мама лишь одна бывает»</w:t>
            </w:r>
          </w:p>
        </w:tc>
      </w:tr>
      <w:tr w:rsidR="00BF090D" w:rsidRPr="002F0A34" w:rsidTr="008405F2">
        <w:trPr>
          <w:trHeight w:val="271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Шутка и смех – веселят всех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«улыбайтесь детвора! Ха-ха-ха»</w:t>
            </w:r>
          </w:p>
        </w:tc>
      </w:tr>
      <w:tr w:rsidR="00BF090D" w:rsidRPr="002F0A34" w:rsidTr="008405F2">
        <w:trPr>
          <w:trHeight w:val="271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Гуляет весна по лугам и полям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«Веснушка-весна»</w:t>
            </w:r>
          </w:p>
        </w:tc>
      </w:tr>
      <w:tr w:rsidR="00BF090D" w:rsidRPr="002F0A34" w:rsidTr="008405F2">
        <w:trPr>
          <w:trHeight w:val="305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День Победы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Тематическое развлечение ко Дню Победы</w:t>
            </w:r>
          </w:p>
        </w:tc>
      </w:tr>
      <w:tr w:rsidR="00BF090D" w:rsidRPr="002F0A34" w:rsidTr="008405F2">
        <w:trPr>
          <w:trHeight w:val="864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567D7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старш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гр</w:t>
            </w:r>
            <w:proofErr w:type="spellEnd"/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Краски весны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«Праздник цветов»</w:t>
            </w:r>
          </w:p>
        </w:tc>
      </w:tr>
      <w:tr w:rsidR="00BF090D" w:rsidRPr="002F0A34" w:rsidTr="008405F2">
        <w:trPr>
          <w:trHeight w:val="193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67D7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подгот.гр</w:t>
            </w:r>
            <w:proofErr w:type="spellEnd"/>
          </w:p>
        </w:tc>
        <w:tc>
          <w:tcPr>
            <w:tcW w:w="368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 свиданья, детский сад</w:t>
            </w:r>
          </w:p>
        </w:tc>
        <w:tc>
          <w:tcPr>
            <w:tcW w:w="350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Выпускной бал</w:t>
            </w:r>
          </w:p>
        </w:tc>
      </w:tr>
    </w:tbl>
    <w:p w:rsidR="00BF090D" w:rsidRPr="002F0A34" w:rsidRDefault="00BF090D" w:rsidP="002F0A34">
      <w:pPr>
        <w:pStyle w:val="aa"/>
        <w:rPr>
          <w:rFonts w:ascii="Times New Roman" w:hAnsi="Times New Roman" w:cs="Times New Roman"/>
          <w:b/>
          <w:bCs/>
        </w:rPr>
      </w:pP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Комплексно-тематическое планирование</w:t>
      </w:r>
    </w:p>
    <w:p w:rsidR="00BF090D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воспитательно-образовательной деятельности  в  старшей и подгото</w:t>
      </w:r>
      <w:r w:rsidR="00082455">
        <w:rPr>
          <w:rFonts w:ascii="Times New Roman" w:hAnsi="Times New Roman" w:cs="Times New Roman"/>
          <w:b/>
          <w:bCs/>
        </w:rPr>
        <w:t>вительной к школе группе на 2012 – 2013</w:t>
      </w:r>
      <w:r w:rsidRPr="002F0A34">
        <w:rPr>
          <w:rFonts w:ascii="Times New Roman" w:hAnsi="Times New Roman" w:cs="Times New Roman"/>
          <w:b/>
          <w:bCs/>
        </w:rPr>
        <w:t xml:space="preserve"> учебный год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977"/>
        <w:gridCol w:w="3260"/>
        <w:gridCol w:w="1701"/>
      </w:tblGrid>
      <w:tr w:rsidR="00BF090D" w:rsidRPr="002F0A34" w:rsidTr="008405F2">
        <w:trPr>
          <w:trHeight w:val="644"/>
        </w:trPr>
        <w:tc>
          <w:tcPr>
            <w:tcW w:w="113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Календарный месяц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Темы недели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Праздники и развлечения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BF090D" w:rsidRPr="002F0A34" w:rsidTr="008405F2">
        <w:trPr>
          <w:trHeight w:val="152"/>
        </w:trPr>
        <w:tc>
          <w:tcPr>
            <w:tcW w:w="113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8405F2">
        <w:trPr>
          <w:trHeight w:val="627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2-6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знаний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знаний»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22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дорожной безопасности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«По дороге в детский сад»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Викторина по ПДД «По дороге в детский сад»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2F0A34" w:rsidTr="008405F2">
        <w:trPr>
          <w:trHeight w:val="88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16-20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Что такое хорошо и что такое плохо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 «О хороших привычках и манерах»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90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23-27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Наш любимый детский сад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Выставка рисунков «Мой любимый воспитатель»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2F0A34" w:rsidTr="008405F2">
        <w:trPr>
          <w:trHeight w:val="559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30-4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Моя семья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ко Дню пожилого человека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90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7-11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Осень, в гости просим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поделок «Дары осени»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2F0A34" w:rsidTr="008405F2">
        <w:trPr>
          <w:trHeight w:val="610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14-18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Осенняя пора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«Осень в гости просим»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66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21-25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 в лесу</w:t>
            </w:r>
          </w:p>
        </w:tc>
        <w:tc>
          <w:tcPr>
            <w:tcW w:w="3260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Выставка рисунков «Краски осени»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2F0A34" w:rsidTr="008405F2">
        <w:trPr>
          <w:trHeight w:val="288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28-1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Безопасность детей в природе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Викторина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2F0A34" w:rsidTr="008405F2">
        <w:trPr>
          <w:trHeight w:val="610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4-8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Моя родина - Россия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народного единства»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39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11-15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Сибирский край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Проект «Я –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Сибирячок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BF090D" w:rsidRPr="002F0A34" w:rsidTr="008405F2">
        <w:trPr>
          <w:trHeight w:val="627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18-22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пожарной безопасности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Огонь – друг, огонь – враг»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22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25-29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Все о своем здоровье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Спортивный праздник «Мы веселая команда»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881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2-6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зимушка - зима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«Приключение зверей в зимнем лесу»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90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Мы друзья зимующих птиц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Конкурс кормушек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644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16-20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Зимушка хрустальная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«Новогоднее украшение Ёлочке на удивление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305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23-31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Новый год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«Новогодний карнавал»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05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13-17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Зима белоснежная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Прощание с новогодней елкой»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847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20-24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Зимние игры и забавы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Проведение игр и забав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424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27-31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сказка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Театрализованное представление «Сказка зимнего леса»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678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3-7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дорожной безопасности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рисунков «Правил на свете дорожных не мало»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8405F2">
        <w:trPr>
          <w:trHeight w:val="27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10-14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Современные профессии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Составление коллажа «Профессии настоящих мужчин»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644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17-21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Защитники Отечества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защитников отечества»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05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24-28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Народная культура и традиции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Фольклорный праздник «Широкая масленица»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678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3-7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Маму я свою люблю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«Мама лишь одна бывает»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27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10-14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весну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рисунков «Признаки весны»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8405F2">
        <w:trPr>
          <w:trHeight w:val="678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17-21</w:t>
            </w:r>
          </w:p>
        </w:tc>
        <w:tc>
          <w:tcPr>
            <w:tcW w:w="297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Мы – друзья природы</w:t>
            </w:r>
          </w:p>
        </w:tc>
        <w:tc>
          <w:tcPr>
            <w:tcW w:w="3260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Викторина «Земля наш общий дом»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27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24-28</w:t>
            </w:r>
          </w:p>
        </w:tc>
        <w:tc>
          <w:tcPr>
            <w:tcW w:w="297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книги</w:t>
            </w:r>
          </w:p>
        </w:tc>
        <w:tc>
          <w:tcPr>
            <w:tcW w:w="3260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Экскурсия в библиотеку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644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1-4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Шутка и смех – веселят всех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«улыбайтесь детвора! Ха-ха-ха»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05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7-11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Космос и далекие звезды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Тематическое развлечение «Детям о космосе»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695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</w:rPr>
              <w:t>14</w:t>
            </w:r>
            <w:r w:rsidRPr="00567D73">
              <w:rPr>
                <w:rFonts w:ascii="Times New Roman" w:hAnsi="Times New Roman" w:cs="Times New Roman"/>
                <w:bCs/>
                <w:lang w:val="en-US"/>
              </w:rPr>
              <w:t>-18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Гуляет весна по лугам и полям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«Веснушка-весна»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254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21-25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Безопасность детей в быту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Викторина «Безопасность детей в быту»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559"/>
        </w:trPr>
        <w:tc>
          <w:tcPr>
            <w:tcW w:w="1135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5-9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День Победы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Тематическое развлечение ко Дню Победы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390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12-16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Народное искусство моего края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детского творчества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835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567D73">
              <w:rPr>
                <w:rFonts w:ascii="Times New Roman" w:hAnsi="Times New Roman" w:cs="Times New Roman"/>
                <w:bCs/>
              </w:rPr>
              <w:t xml:space="preserve"> – ст.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гр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19-23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Краски весны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«Праздник цветов»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8405F2">
        <w:trPr>
          <w:trHeight w:val="61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26-30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здоровья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Физкультурный досуг «На зарядку становись»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2F0A34" w:rsidTr="008405F2">
        <w:trPr>
          <w:trHeight w:val="193"/>
        </w:trPr>
        <w:tc>
          <w:tcPr>
            <w:tcW w:w="1135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567D7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подгот.гр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26-30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 свиданья, детский сад</w:t>
            </w:r>
          </w:p>
        </w:tc>
        <w:tc>
          <w:tcPr>
            <w:tcW w:w="32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Выпускной бал</w:t>
            </w:r>
          </w:p>
        </w:tc>
        <w:tc>
          <w:tcPr>
            <w:tcW w:w="170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</w:tbl>
    <w:p w:rsidR="00BF090D" w:rsidRPr="002F0A34" w:rsidRDefault="00BF090D" w:rsidP="002F0A34">
      <w:pPr>
        <w:pStyle w:val="aa"/>
        <w:rPr>
          <w:rFonts w:ascii="Times New Roman" w:hAnsi="Times New Roman" w:cs="Times New Roman"/>
          <w:b/>
          <w:bCs/>
        </w:rPr>
      </w:pP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 xml:space="preserve">План проведения праздников и развлечений музыкальными руководителями во  </w:t>
      </w:r>
      <w:r w:rsidRPr="002F0A34">
        <w:rPr>
          <w:rFonts w:ascii="Times New Roman" w:hAnsi="Times New Roman" w:cs="Times New Roman"/>
          <w:b/>
          <w:bCs/>
          <w:lang w:val="en-US"/>
        </w:rPr>
        <w:t>II</w:t>
      </w:r>
      <w:r w:rsidRPr="002F0A34">
        <w:rPr>
          <w:rFonts w:ascii="Times New Roman" w:hAnsi="Times New Roman" w:cs="Times New Roman"/>
          <w:b/>
          <w:bCs/>
        </w:rPr>
        <w:t xml:space="preserve"> младшей и средней группе</w:t>
      </w:r>
    </w:p>
    <w:p w:rsidR="00BF090D" w:rsidRDefault="00082455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2012 – 2013</w:t>
      </w:r>
      <w:r w:rsidR="00BF090D" w:rsidRPr="002F0A34">
        <w:rPr>
          <w:rFonts w:ascii="Times New Roman" w:hAnsi="Times New Roman" w:cs="Times New Roman"/>
          <w:b/>
          <w:bCs/>
        </w:rPr>
        <w:t xml:space="preserve"> учебный год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3402"/>
      </w:tblGrid>
      <w:tr w:rsidR="00BF090D" w:rsidRPr="002F0A34" w:rsidTr="007F348C">
        <w:tc>
          <w:tcPr>
            <w:tcW w:w="15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Календарный месяц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Темы недели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Праздники и развлечения</w:t>
            </w:r>
          </w:p>
        </w:tc>
      </w:tr>
      <w:tr w:rsidR="00BF090D" w:rsidRPr="002F0A34" w:rsidTr="007F348C">
        <w:tc>
          <w:tcPr>
            <w:tcW w:w="15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F090D" w:rsidRPr="002F0A34" w:rsidTr="007F348C">
        <w:trPr>
          <w:trHeight w:val="373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Что такое хорошо и что такое плохо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«Встреча с Феей чистоты»</w:t>
            </w:r>
          </w:p>
        </w:tc>
      </w:tr>
      <w:tr w:rsidR="00BF090D" w:rsidRPr="002F0A34" w:rsidTr="007F348C">
        <w:trPr>
          <w:trHeight w:val="271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Витамины на грядке и на дереве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«Витаминная семья»</w:t>
            </w:r>
          </w:p>
        </w:tc>
      </w:tr>
      <w:tr w:rsidR="00BF090D" w:rsidRPr="002F0A34" w:rsidTr="007F348C">
        <w:trPr>
          <w:trHeight w:val="356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Осенняя пора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«Сарафан надела осень»</w:t>
            </w:r>
          </w:p>
        </w:tc>
      </w:tr>
      <w:tr w:rsidR="00BF090D" w:rsidRPr="002F0A34" w:rsidTr="007F348C">
        <w:trPr>
          <w:trHeight w:val="288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 мире диких животных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Театрализация по мотивам русских народных сказок с участием персонажей животных</w:t>
            </w:r>
          </w:p>
        </w:tc>
      </w:tr>
      <w:tr w:rsidR="00BF090D" w:rsidRPr="002F0A34" w:rsidTr="007F348C">
        <w:trPr>
          <w:trHeight w:val="339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дорожной безопасности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Музыкально-физкультурный досуг «Красный, желтый, зеленый»</w:t>
            </w:r>
          </w:p>
        </w:tc>
      </w:tr>
      <w:tr w:rsidR="00BF090D" w:rsidRPr="002F0A34" w:rsidTr="007F348C">
        <w:trPr>
          <w:trHeight w:val="288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Путешествие в страну хороших привычек и манер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«О хороших привычках и манерах»</w:t>
            </w:r>
          </w:p>
        </w:tc>
      </w:tr>
      <w:tr w:rsidR="00BF090D" w:rsidRPr="002F0A34" w:rsidTr="007F348C">
        <w:trPr>
          <w:trHeight w:val="322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Жизнь птиц и животных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спектакль «Лесная история»</w:t>
            </w:r>
          </w:p>
        </w:tc>
      </w:tr>
      <w:tr w:rsidR="00BF090D" w:rsidRPr="002F0A34" w:rsidTr="007F348C">
        <w:trPr>
          <w:trHeight w:val="305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Новый год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«Здравствуй, елочка лесная»</w:t>
            </w:r>
          </w:p>
        </w:tc>
      </w:tr>
      <w:tr w:rsidR="00BF090D" w:rsidRPr="002F0A34" w:rsidTr="007F348C">
        <w:trPr>
          <w:trHeight w:val="381"/>
        </w:trPr>
        <w:tc>
          <w:tcPr>
            <w:tcW w:w="1560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сказка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"Путешествие в страну сказок"</w:t>
            </w:r>
          </w:p>
        </w:tc>
      </w:tr>
      <w:tr w:rsidR="00BF090D" w:rsidRPr="002F0A34" w:rsidTr="007F348C">
        <w:trPr>
          <w:trHeight w:val="339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Защитники Отечества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защитников отечества»</w:t>
            </w:r>
          </w:p>
        </w:tc>
      </w:tr>
      <w:tr w:rsidR="00BF090D" w:rsidRPr="002F0A34" w:rsidTr="007F348C">
        <w:trPr>
          <w:trHeight w:val="305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Фольклорный праздник «Широкая масленица»</w:t>
            </w:r>
          </w:p>
        </w:tc>
      </w:tr>
      <w:tr w:rsidR="00BF090D" w:rsidRPr="002F0A34" w:rsidTr="007F348C">
        <w:trPr>
          <w:trHeight w:val="373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Маму я свою люблю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«Милая, любимая мамочка моя»</w:t>
            </w:r>
          </w:p>
        </w:tc>
      </w:tr>
      <w:tr w:rsidR="00BF090D" w:rsidRPr="002F0A34" w:rsidTr="007F348C">
        <w:trPr>
          <w:trHeight w:val="271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Безопасность детей в природе</w:t>
            </w:r>
          </w:p>
        </w:tc>
        <w:tc>
          <w:tcPr>
            <w:tcW w:w="3402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Развлечение «В гостях у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Лесовичка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F090D" w:rsidRPr="002F0A34" w:rsidTr="007F348C">
        <w:trPr>
          <w:trHeight w:val="322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Космос и далекие звезды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«Путешествие к звездам»</w:t>
            </w:r>
          </w:p>
        </w:tc>
      </w:tr>
      <w:tr w:rsidR="00BF090D" w:rsidRPr="002F0A34" w:rsidTr="007F348C">
        <w:trPr>
          <w:trHeight w:val="305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 нам пришла весна</w:t>
            </w: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«Веснушка-весна»</w:t>
            </w:r>
          </w:p>
        </w:tc>
      </w:tr>
      <w:tr w:rsidR="00BF090D" w:rsidRPr="002F0A34" w:rsidTr="007F348C">
        <w:trPr>
          <w:trHeight w:val="339"/>
        </w:trPr>
        <w:tc>
          <w:tcPr>
            <w:tcW w:w="1560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Там и тут, там и тут – одуванчики растут</w:t>
            </w:r>
          </w:p>
        </w:tc>
        <w:tc>
          <w:tcPr>
            <w:tcW w:w="3402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«Весенние цветы»</w:t>
            </w:r>
          </w:p>
        </w:tc>
      </w:tr>
      <w:tr w:rsidR="00BF090D" w:rsidRPr="002F0A34" w:rsidTr="007F348C">
        <w:trPr>
          <w:trHeight w:val="305"/>
        </w:trPr>
        <w:tc>
          <w:tcPr>
            <w:tcW w:w="1560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297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Неделя дружбы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«Здравствуй, дружок»</w:t>
            </w:r>
          </w:p>
        </w:tc>
      </w:tr>
    </w:tbl>
    <w:p w:rsidR="00BF090D" w:rsidRPr="002F0A34" w:rsidRDefault="00BF090D" w:rsidP="002F0A34">
      <w:pPr>
        <w:pStyle w:val="aa"/>
        <w:rPr>
          <w:rFonts w:ascii="Times New Roman" w:hAnsi="Times New Roman" w:cs="Times New Roman"/>
          <w:b/>
          <w:bCs/>
        </w:rPr>
      </w:pPr>
    </w:p>
    <w:p w:rsidR="00FB11BC" w:rsidRDefault="00FB11BC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F77183" w:rsidRDefault="00F77183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F77183" w:rsidRDefault="00F77183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Комплексно-тематическое планирование</w:t>
      </w: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воспитательно-образовательной деятельности</w:t>
      </w: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  <w:lang w:val="en-US"/>
        </w:rPr>
        <w:t>II</w:t>
      </w:r>
      <w:r w:rsidRPr="002F0A34">
        <w:rPr>
          <w:rFonts w:ascii="Times New Roman" w:hAnsi="Times New Roman" w:cs="Times New Roman"/>
          <w:b/>
          <w:bCs/>
        </w:rPr>
        <w:t xml:space="preserve"> младшей и средней группе</w:t>
      </w:r>
    </w:p>
    <w:p w:rsidR="00BF090D" w:rsidRDefault="00082455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2012 – 2014</w:t>
      </w:r>
      <w:r w:rsidR="00BF090D" w:rsidRPr="002F0A34">
        <w:rPr>
          <w:rFonts w:ascii="Times New Roman" w:hAnsi="Times New Roman" w:cs="Times New Roman"/>
          <w:b/>
          <w:bCs/>
        </w:rPr>
        <w:t xml:space="preserve"> учебный год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97"/>
        <w:gridCol w:w="3221"/>
        <w:gridCol w:w="3383"/>
        <w:gridCol w:w="1295"/>
      </w:tblGrid>
      <w:tr w:rsidR="00BF090D" w:rsidRPr="002F0A34" w:rsidTr="007F348C">
        <w:tc>
          <w:tcPr>
            <w:tcW w:w="183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Календарный месяц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Темы недели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Праздники и развлечения, итоговые мероприятия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Ответст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венные</w:t>
            </w:r>
          </w:p>
        </w:tc>
      </w:tr>
      <w:tr w:rsidR="00BF090D" w:rsidRPr="002F0A34" w:rsidTr="007F348C">
        <w:tc>
          <w:tcPr>
            <w:tcW w:w="183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542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2-6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знаний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Развивающие игры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407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Что такое хорошо и что такое плохо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«Встреча с Феей чистоты»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593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16-20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 в гости к нам пришла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Выставка рисунков «Краски осени» 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356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23-27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Витамины на грядке и на дереве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«Витаминная семья»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7F348C">
        <w:trPr>
          <w:trHeight w:val="339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30-4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 в лесу</w:t>
            </w:r>
          </w:p>
        </w:tc>
        <w:tc>
          <w:tcPr>
            <w:tcW w:w="3383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поделок из пластилина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288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7-11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Осенняя пора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«Сарафан надела осень»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847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14-18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Животные, которые живут рядом с нами 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Создание альбома «Мой домашний питомец» (фото детей с домашними животными)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1474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21-25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 мире диких животных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Театрализация по мотивам русских народных сказок с участием персонажей животных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441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28-1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Крылатые соседи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рисунков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1203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lastRenderedPageBreak/>
              <w:t>ноябрь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4-8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 и моя семья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Спортивное развлечение «Школа мяча» (совместно с родителями)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390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11-15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дорожной безопасности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Музыкально-физкультурный досуг «Красный, желтый, зеленый»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644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18-22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Посуда и продукты питания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Дидактическая игра «Полезные и вредные продукты»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305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25-29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Путешествие в страну хороших привычек и манер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«О хороших привычках и манерах»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661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2-6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Зимушка-зима в гости к нам пришла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Выставка рисунков 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288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9-13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Жизнь птиц и животных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спектакль «Лесная история»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627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16-20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Зимушка хрустальная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«Новогоднее украшение Ёлочке на удивление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322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23-31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Новый год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«Здравствуй, елочка лесная»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813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13-17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Зимние игры и забавы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Проведение игр и забав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220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20-24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Здравствуй, сказка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"Путешествие в страну сказок"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221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27-31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пожарной безопасности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«Кошкин дом»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373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3-7</w:t>
            </w:r>
          </w:p>
        </w:tc>
        <w:tc>
          <w:tcPr>
            <w:tcW w:w="322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Транспорт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поделок «Виды транспорта»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254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10-14</w:t>
            </w:r>
          </w:p>
        </w:tc>
        <w:tc>
          <w:tcPr>
            <w:tcW w:w="322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Все работы хороши, выбирай на вкус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Экскурсия на пищеблок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559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17-21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Защитники Отечества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«День защитников отечества»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7F348C">
        <w:trPr>
          <w:trHeight w:val="390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24-28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Народная культура и традиции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Фольклорный праздник «Широкая масленица»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7F348C">
        <w:trPr>
          <w:trHeight w:val="491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3-7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Маму я свою люблю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«Милая, любимая мамочка моя»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7F348C">
        <w:trPr>
          <w:trHeight w:val="254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10-14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Встречаем весну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рисунков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тель</w:t>
            </w:r>
            <w:proofErr w:type="spellEnd"/>
          </w:p>
        </w:tc>
      </w:tr>
      <w:tr w:rsidR="00BF090D" w:rsidRPr="002F0A34" w:rsidTr="007F348C">
        <w:trPr>
          <w:trHeight w:val="187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17-21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Безопасность детей в природе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Развлечение «В гостях у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Лесовичка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  <w:tr w:rsidR="00BF090D" w:rsidRPr="002F0A34" w:rsidTr="007F348C">
        <w:trPr>
          <w:trHeight w:val="271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24-28</w:t>
            </w:r>
          </w:p>
        </w:tc>
        <w:tc>
          <w:tcPr>
            <w:tcW w:w="322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книги</w:t>
            </w:r>
          </w:p>
        </w:tc>
        <w:tc>
          <w:tcPr>
            <w:tcW w:w="3383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книг</w:t>
            </w:r>
          </w:p>
        </w:tc>
        <w:tc>
          <w:tcPr>
            <w:tcW w:w="1295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271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1-4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Предметы вокруг нас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Развивающие игры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356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7-11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Космос и далекие звезды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«Путешествие к звездам»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305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</w:rPr>
              <w:t>14</w:t>
            </w:r>
            <w:r w:rsidRPr="00567D73">
              <w:rPr>
                <w:rFonts w:ascii="Times New Roman" w:hAnsi="Times New Roman" w:cs="Times New Roman"/>
                <w:bCs/>
                <w:lang w:val="en-US"/>
              </w:rPr>
              <w:t>-18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Наш дом. Безопасность детей в быту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Просмотр мультфильмов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305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21-25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 нам пришла весна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«Веснушка-весна»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2F0A34" w:rsidTr="007F348C">
        <w:trPr>
          <w:trHeight w:val="254"/>
        </w:trPr>
        <w:tc>
          <w:tcPr>
            <w:tcW w:w="183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5-9</w:t>
            </w:r>
          </w:p>
        </w:tc>
        <w:tc>
          <w:tcPr>
            <w:tcW w:w="322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Неделя здоровья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Физкультурный досуг «На зарядку становись»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808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12-16</w:t>
            </w:r>
          </w:p>
        </w:tc>
        <w:tc>
          <w:tcPr>
            <w:tcW w:w="322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Там и тут, там и тут – одуванчики растут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3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«Весенние цветы»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Муз.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gramStart"/>
            <w:r w:rsidRPr="00567D73">
              <w:rPr>
                <w:rFonts w:ascii="Times New Roman" w:hAnsi="Times New Roman" w:cs="Times New Roman"/>
                <w:bCs/>
              </w:rPr>
              <w:t>рук-ль</w:t>
            </w:r>
            <w:proofErr w:type="gramEnd"/>
          </w:p>
        </w:tc>
      </w:tr>
      <w:tr w:rsidR="00BF090D" w:rsidRPr="002F0A34" w:rsidTr="007F348C">
        <w:trPr>
          <w:trHeight w:val="864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19-23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Путешествие в мир насекомых</w:t>
            </w: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Проект «Насекомые вокруг нас»</w:t>
            </w: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Воспита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тели</w:t>
            </w:r>
            <w:proofErr w:type="spellEnd"/>
          </w:p>
        </w:tc>
      </w:tr>
      <w:tr w:rsidR="00BF090D" w:rsidRPr="002F0A34" w:rsidTr="007F348C">
        <w:trPr>
          <w:trHeight w:val="407"/>
        </w:trPr>
        <w:tc>
          <w:tcPr>
            <w:tcW w:w="183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26-30 </w:t>
            </w:r>
          </w:p>
        </w:tc>
        <w:tc>
          <w:tcPr>
            <w:tcW w:w="322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Неделя дружбы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«Здравствуй, дружок»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>-ль</w:t>
            </w:r>
          </w:p>
        </w:tc>
      </w:tr>
    </w:tbl>
    <w:p w:rsidR="00BF090D" w:rsidRPr="002F0A34" w:rsidRDefault="00BF090D" w:rsidP="002F0A34">
      <w:pPr>
        <w:pStyle w:val="aa"/>
        <w:rPr>
          <w:rFonts w:ascii="Times New Roman" w:hAnsi="Times New Roman" w:cs="Times New Roman"/>
          <w:b/>
          <w:bCs/>
        </w:rPr>
      </w:pP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 xml:space="preserve">План проведения праздников и развлечений музыкальными руководителями во  </w:t>
      </w:r>
      <w:r w:rsidRPr="002F0A34">
        <w:rPr>
          <w:rFonts w:ascii="Times New Roman" w:hAnsi="Times New Roman" w:cs="Times New Roman"/>
          <w:b/>
          <w:bCs/>
          <w:lang w:val="en-US"/>
        </w:rPr>
        <w:t>I</w:t>
      </w:r>
      <w:r w:rsidRPr="002F0A34">
        <w:rPr>
          <w:rFonts w:ascii="Times New Roman" w:hAnsi="Times New Roman" w:cs="Times New Roman"/>
          <w:b/>
          <w:bCs/>
        </w:rPr>
        <w:t xml:space="preserve"> младшей  группе</w:t>
      </w:r>
    </w:p>
    <w:p w:rsidR="00BF090D" w:rsidRDefault="00082455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2012 – 2013</w:t>
      </w:r>
      <w:r w:rsidR="00BF090D" w:rsidRPr="002F0A34">
        <w:rPr>
          <w:rFonts w:ascii="Times New Roman" w:hAnsi="Times New Roman" w:cs="Times New Roman"/>
          <w:b/>
          <w:bCs/>
        </w:rPr>
        <w:t xml:space="preserve"> учебный год</w:t>
      </w:r>
    </w:p>
    <w:p w:rsidR="00EB1639" w:rsidRPr="002F0A34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3"/>
        <w:gridCol w:w="3969"/>
        <w:gridCol w:w="3367"/>
      </w:tblGrid>
      <w:tr w:rsidR="00BF090D" w:rsidRPr="002F0A34" w:rsidTr="007F348C">
        <w:tc>
          <w:tcPr>
            <w:tcW w:w="184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Календарный месяц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Темы недели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Праздники и развлечения</w:t>
            </w:r>
          </w:p>
        </w:tc>
      </w:tr>
      <w:tr w:rsidR="00BF090D" w:rsidRPr="002F0A34" w:rsidTr="007F348C">
        <w:tc>
          <w:tcPr>
            <w:tcW w:w="184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F090D" w:rsidRPr="002F0A34" w:rsidTr="007F348C">
        <w:trPr>
          <w:trHeight w:val="373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Знакомство с группой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Матрешкино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новоселье</w:t>
            </w:r>
          </w:p>
        </w:tc>
      </w:tr>
      <w:tr w:rsidR="00BF090D" w:rsidRPr="002F0A34" w:rsidTr="007F348C">
        <w:trPr>
          <w:trHeight w:val="271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Мой детский сад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«Петрушка и шарик»</w:t>
            </w:r>
          </w:p>
        </w:tc>
      </w:tr>
      <w:tr w:rsidR="00BF090D" w:rsidRPr="002F0A34" w:rsidTr="007F348C">
        <w:trPr>
          <w:trHeight w:val="390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Овощи и фрукты</w:t>
            </w:r>
          </w:p>
        </w:tc>
        <w:tc>
          <w:tcPr>
            <w:tcW w:w="336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«Репка»</w:t>
            </w:r>
          </w:p>
        </w:tc>
      </w:tr>
      <w:tr w:rsidR="00BF090D" w:rsidRPr="002F0A34" w:rsidTr="007F348C">
        <w:trPr>
          <w:trHeight w:val="254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Осень, в гости просим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осени</w:t>
            </w:r>
          </w:p>
        </w:tc>
      </w:tr>
      <w:tr w:rsidR="00BF090D" w:rsidRPr="002F0A34" w:rsidTr="007F348C">
        <w:trPr>
          <w:trHeight w:val="356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Домашние птицы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«Утка с утятами»</w:t>
            </w:r>
          </w:p>
        </w:tc>
      </w:tr>
      <w:tr w:rsidR="00BF090D" w:rsidRPr="002F0A34" w:rsidTr="007F348C">
        <w:trPr>
          <w:trHeight w:val="271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Игры и игрушки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 гости к игрушкам»</w:t>
            </w:r>
          </w:p>
        </w:tc>
      </w:tr>
      <w:tr w:rsidR="00BF090D" w:rsidRPr="002F0A34" w:rsidTr="007F348C">
        <w:trPr>
          <w:trHeight w:val="339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Морозный солнечный денек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«Приключение зверей в зимнем лесу»</w:t>
            </w:r>
          </w:p>
        </w:tc>
      </w:tr>
      <w:tr w:rsidR="00BF090D" w:rsidRPr="002F0A34" w:rsidTr="007F348C">
        <w:trPr>
          <w:trHeight w:val="288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Новый год у ворот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«Здравствуй, елочка лесная»</w:t>
            </w:r>
          </w:p>
        </w:tc>
      </w:tr>
      <w:tr w:rsidR="00BF090D" w:rsidRPr="002F0A34" w:rsidTr="007F348C">
        <w:trPr>
          <w:trHeight w:val="322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Зимние забавы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Игровое развлечение «Зимние забавы»</w:t>
            </w:r>
          </w:p>
        </w:tc>
      </w:tr>
      <w:tr w:rsidR="00BF090D" w:rsidRPr="002F0A34" w:rsidTr="007F348C">
        <w:trPr>
          <w:trHeight w:val="322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 гостях у сказки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«Теремок»</w:t>
            </w:r>
          </w:p>
        </w:tc>
      </w:tr>
      <w:tr w:rsidR="00BF090D" w:rsidRPr="002F0A34" w:rsidTr="007F348C">
        <w:trPr>
          <w:trHeight w:val="390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Как мы дружно живем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</w:tr>
      <w:tr w:rsidR="00BF090D" w:rsidRPr="002F0A34" w:rsidTr="007F348C">
        <w:trPr>
          <w:trHeight w:val="254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Чудеса в решете</w:t>
            </w:r>
          </w:p>
        </w:tc>
        <w:tc>
          <w:tcPr>
            <w:tcW w:w="336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«Масленица»</w:t>
            </w:r>
          </w:p>
        </w:tc>
      </w:tr>
      <w:tr w:rsidR="00BF090D" w:rsidRPr="002F0A34" w:rsidTr="007F348C">
        <w:trPr>
          <w:trHeight w:val="305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Маму я свою люблю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«Я для милой мамочки»</w:t>
            </w:r>
          </w:p>
        </w:tc>
      </w:tr>
      <w:tr w:rsidR="00BF090D" w:rsidRPr="002F0A34" w:rsidTr="007F348C">
        <w:trPr>
          <w:trHeight w:val="339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Мои любимые игрушки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Развлечение «Игрушки в гостях у ребят»</w:t>
            </w:r>
          </w:p>
        </w:tc>
      </w:tr>
      <w:tr w:rsidR="00BF090D" w:rsidRPr="002F0A34" w:rsidTr="007F348C">
        <w:trPr>
          <w:trHeight w:val="373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Транспорт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Игра-инсценировка «Как машина зверей катала»</w:t>
            </w:r>
          </w:p>
        </w:tc>
      </w:tr>
      <w:tr w:rsidR="00BF090D" w:rsidRPr="002F0A34" w:rsidTr="007F348C">
        <w:trPr>
          <w:trHeight w:val="254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 нам пришла весна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весны</w:t>
            </w:r>
          </w:p>
        </w:tc>
      </w:tr>
      <w:tr w:rsidR="00BF090D" w:rsidRPr="002F0A34" w:rsidTr="007F348C">
        <w:trPr>
          <w:trHeight w:val="356"/>
        </w:trPr>
        <w:tc>
          <w:tcPr>
            <w:tcW w:w="1843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Лесные жители</w:t>
            </w:r>
          </w:p>
        </w:tc>
        <w:tc>
          <w:tcPr>
            <w:tcW w:w="3367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«Будь здоров, Мишутка»</w:t>
            </w:r>
          </w:p>
        </w:tc>
      </w:tr>
      <w:tr w:rsidR="00BF090D" w:rsidRPr="002F0A34" w:rsidTr="007F348C">
        <w:trPr>
          <w:trHeight w:val="288"/>
        </w:trPr>
        <w:tc>
          <w:tcPr>
            <w:tcW w:w="1843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69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Прогулка по весеннему лесу</w:t>
            </w:r>
          </w:p>
        </w:tc>
        <w:tc>
          <w:tcPr>
            <w:tcW w:w="3367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Слушание звуков природы</w:t>
            </w:r>
          </w:p>
        </w:tc>
      </w:tr>
    </w:tbl>
    <w:p w:rsidR="002F0A34" w:rsidRPr="002F0A34" w:rsidRDefault="002F0A34" w:rsidP="002F0A34">
      <w:pPr>
        <w:pStyle w:val="aa"/>
        <w:rPr>
          <w:rFonts w:ascii="Times New Roman" w:hAnsi="Times New Roman" w:cs="Times New Roman"/>
          <w:b/>
          <w:bCs/>
          <w:lang w:val="en-US"/>
        </w:rPr>
      </w:pPr>
    </w:p>
    <w:p w:rsidR="00BF090D" w:rsidRPr="002F0A34" w:rsidRDefault="00BF090D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 xml:space="preserve">Комплексно-тематическое планирование воспитательно-образовательной деятельности во  </w:t>
      </w:r>
      <w:r w:rsidRPr="002F0A34">
        <w:rPr>
          <w:rFonts w:ascii="Times New Roman" w:hAnsi="Times New Roman" w:cs="Times New Roman"/>
          <w:b/>
          <w:bCs/>
          <w:lang w:val="en-US"/>
        </w:rPr>
        <w:t>I</w:t>
      </w:r>
      <w:r w:rsidRPr="002F0A34">
        <w:rPr>
          <w:rFonts w:ascii="Times New Roman" w:hAnsi="Times New Roman" w:cs="Times New Roman"/>
          <w:b/>
          <w:bCs/>
        </w:rPr>
        <w:t xml:space="preserve"> младшей  группе</w:t>
      </w:r>
    </w:p>
    <w:p w:rsidR="00BF090D" w:rsidRDefault="00082455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EB1639">
        <w:rPr>
          <w:rFonts w:ascii="Times New Roman" w:hAnsi="Times New Roman" w:cs="Times New Roman"/>
          <w:b/>
          <w:bCs/>
        </w:rPr>
        <w:t>на 2012 – 2013</w:t>
      </w:r>
      <w:r w:rsidR="00BF090D" w:rsidRPr="00EB1639">
        <w:rPr>
          <w:rFonts w:ascii="Times New Roman" w:hAnsi="Times New Roman" w:cs="Times New Roman"/>
          <w:b/>
          <w:bCs/>
        </w:rPr>
        <w:t xml:space="preserve"> учебный год</w:t>
      </w:r>
    </w:p>
    <w:p w:rsidR="00EB1639" w:rsidRPr="00EB1639" w:rsidRDefault="00EB1639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693"/>
        <w:gridCol w:w="3261"/>
        <w:gridCol w:w="1984"/>
      </w:tblGrid>
      <w:tr w:rsidR="00BF090D" w:rsidRPr="00567D73" w:rsidTr="007F348C"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Календар</w:t>
            </w:r>
            <w:proofErr w:type="spellEnd"/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месяц</w:t>
            </w: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Темы недели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Праздники и развлечения, итоговые мероприятия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BF090D" w:rsidRPr="00567D73" w:rsidTr="007F348C">
        <w:tc>
          <w:tcPr>
            <w:tcW w:w="1276" w:type="dxa"/>
          </w:tcPr>
          <w:p w:rsidR="00BF090D" w:rsidRPr="00567D73" w:rsidRDefault="00BF090D" w:rsidP="007F348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BF090D" w:rsidRPr="00567D73" w:rsidRDefault="00BF090D" w:rsidP="007F348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</w:tcPr>
          <w:p w:rsidR="00BF090D" w:rsidRPr="00567D73" w:rsidRDefault="00BF090D" w:rsidP="007F348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61" w:type="dxa"/>
          </w:tcPr>
          <w:p w:rsidR="00BF090D" w:rsidRPr="00567D73" w:rsidRDefault="00BF090D" w:rsidP="007F348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BF090D" w:rsidRPr="00567D73" w:rsidRDefault="00BF090D" w:rsidP="007F348C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567D73" w:rsidTr="007F348C">
        <w:trPr>
          <w:trHeight w:val="440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7938" w:type="dxa"/>
            <w:gridSpan w:val="3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Адаптация</w:t>
            </w:r>
          </w:p>
        </w:tc>
      </w:tr>
      <w:tr w:rsidR="00BF090D" w:rsidRPr="00567D73" w:rsidTr="007F348C">
        <w:trPr>
          <w:trHeight w:val="371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Знакомство с группой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Матрешкино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новоселье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35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Мой детский сад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«Петрушка и шарик»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179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Моя семья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Сюж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олевая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игра «Дом»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373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Овощи и фрукты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«Репка»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162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Осенний наряд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рисунков «Разноцветные листочки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491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Осень, в гости просим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осени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313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Домашние животные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Настольный театр «Бабушкин дворик»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457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Домашние птицы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«Утка с утятами»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347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Дикие животные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Дид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гры</w:t>
            </w:r>
            <w:proofErr w:type="spellEnd"/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50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Игры и игрушки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«В гости к игрушкам»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9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Дом, в котором я живу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Игры со строителем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525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Разноцветное настроение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Дидактическая игра «Подбери перышко»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567D73" w:rsidTr="007F348C">
        <w:trPr>
          <w:trHeight w:val="28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Морозный солнечный денек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«Приключение зверей в зимнем лесу»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Муз.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руководитель</w:t>
            </w:r>
          </w:p>
        </w:tc>
      </w:tr>
      <w:tr w:rsidR="00BF090D" w:rsidRPr="00567D73" w:rsidTr="007F348C">
        <w:trPr>
          <w:trHeight w:val="559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Зимушка - зима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Выставка новогодних поделок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(совместно дети и родители)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</w:tr>
      <w:tr w:rsidR="00BF090D" w:rsidRPr="00567D73" w:rsidTr="007F348C">
        <w:trPr>
          <w:trHeight w:val="245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Новый год у ворот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«Здравствуй, елочка лесная»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609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Январь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Зимние забавы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Игровое развлечение «Зимние забавы»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57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Труд людей зимой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Рассматривание картины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22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 гостях у сказки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Кукольный театр «Теремок»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559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Февраль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Как мы дружно живем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Зайкина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тетя»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45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Посуда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Рисование «Разноцветные тарелочки»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57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Одежда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Лепка «Украсим платье Кати разноцветными горошинами»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567D73" w:rsidTr="007F348C">
        <w:trPr>
          <w:trHeight w:val="22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Чудеса в решете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«Масленица»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525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Март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Маму я свою люблю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«Я для милой мамочки»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79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Профессии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Экскурсия в медкабинет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57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Мои любимые игрушки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Развлечение «Игрушки в гостях у ребят»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35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Предметы труда и предметы быта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Сюж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олевая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игра «Парикмахерская», «Супермаркет»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152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Апрель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Мебель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Конструирование «Предметы мебели»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651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Транспорт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Игра-инсценировка «Как машина зверей катала»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 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BF090D" w:rsidRPr="00567D73" w:rsidTr="007F348C">
        <w:trPr>
          <w:trHeight w:val="57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Домашние животные и птицы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Театр на </w:t>
            </w:r>
            <w:proofErr w:type="spellStart"/>
            <w:r w:rsidRPr="00567D73">
              <w:rPr>
                <w:rFonts w:ascii="Times New Roman" w:hAnsi="Times New Roman" w:cs="Times New Roman"/>
                <w:bCs/>
              </w:rPr>
              <w:t>фланелеграфе</w:t>
            </w:r>
            <w:proofErr w:type="spellEnd"/>
            <w:r w:rsidRPr="00567D73">
              <w:rPr>
                <w:rFonts w:ascii="Times New Roman" w:hAnsi="Times New Roman" w:cs="Times New Roman"/>
                <w:bCs/>
              </w:rPr>
              <w:t xml:space="preserve"> «Жил на свете цыпленок»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22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К нам пришла весна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Праздник весны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559"/>
        </w:trPr>
        <w:tc>
          <w:tcPr>
            <w:tcW w:w="1276" w:type="dxa"/>
            <w:vMerge w:val="restart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lastRenderedPageBreak/>
              <w:t>Май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Лесные жители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Развлечение «Будь здоров, Мишутка»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45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 xml:space="preserve">Насекомые </w:t>
            </w:r>
          </w:p>
        </w:tc>
        <w:tc>
          <w:tcPr>
            <w:tcW w:w="3261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Аппликация «Бабочки»</w:t>
            </w:r>
          </w:p>
        </w:tc>
        <w:tc>
          <w:tcPr>
            <w:tcW w:w="1984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BF090D" w:rsidRPr="00567D73" w:rsidTr="007F348C">
        <w:trPr>
          <w:trHeight w:val="576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Прогулка по весеннему лесу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Слушание звуков природы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</w:tr>
      <w:tr w:rsidR="00BF090D" w:rsidRPr="00567D73" w:rsidTr="007F348C">
        <w:trPr>
          <w:trHeight w:val="228"/>
        </w:trPr>
        <w:tc>
          <w:tcPr>
            <w:tcW w:w="1276" w:type="dxa"/>
            <w:vMerge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  <w:lang w:val="en-US"/>
              </w:rPr>
              <w:t>IV</w:t>
            </w:r>
          </w:p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93" w:type="dxa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Там и тут, там и ту</w:t>
            </w:r>
            <w:proofErr w:type="gramStart"/>
            <w:r w:rsidRPr="00567D73">
              <w:rPr>
                <w:rFonts w:ascii="Times New Roman" w:hAnsi="Times New Roman" w:cs="Times New Roman"/>
                <w:bCs/>
              </w:rPr>
              <w:t>т-</w:t>
            </w:r>
            <w:proofErr w:type="gramEnd"/>
            <w:r w:rsidRPr="00567D73">
              <w:rPr>
                <w:rFonts w:ascii="Times New Roman" w:hAnsi="Times New Roman" w:cs="Times New Roman"/>
                <w:bCs/>
              </w:rPr>
              <w:t xml:space="preserve"> одуванчики растут</w:t>
            </w:r>
          </w:p>
        </w:tc>
        <w:tc>
          <w:tcPr>
            <w:tcW w:w="3261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Рисование одуванчиков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F090D" w:rsidRPr="00567D73" w:rsidRDefault="00BF090D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67D73"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</w:tbl>
    <w:p w:rsidR="00BF090D" w:rsidRPr="002F0A34" w:rsidRDefault="00BF090D" w:rsidP="002F0A34">
      <w:pPr>
        <w:pStyle w:val="aa"/>
        <w:rPr>
          <w:rFonts w:ascii="Times New Roman" w:hAnsi="Times New Roman" w:cs="Times New Roman"/>
          <w:b/>
          <w:bCs/>
        </w:rPr>
      </w:pPr>
    </w:p>
    <w:p w:rsidR="00FB11BC" w:rsidRDefault="00FB11BC" w:rsidP="00EB1639">
      <w:pPr>
        <w:pStyle w:val="aa"/>
        <w:jc w:val="center"/>
        <w:rPr>
          <w:rFonts w:ascii="Times New Roman" w:hAnsi="Times New Roman" w:cs="Times New Roman"/>
          <w:b/>
          <w:bCs/>
        </w:rPr>
      </w:pPr>
    </w:p>
    <w:p w:rsidR="001E7996" w:rsidRDefault="001E7996" w:rsidP="00EB1639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 xml:space="preserve">По численному составу </w:t>
      </w:r>
      <w:proofErr w:type="gramStart"/>
      <w:r w:rsidRPr="002F0A34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EB1639" w:rsidRPr="00567D73" w:rsidRDefault="00EB1639" w:rsidP="00EB1639">
      <w:pPr>
        <w:pStyle w:val="aa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1984"/>
        <w:gridCol w:w="2552"/>
      </w:tblGrid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Количество групп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2012-2013 </w:t>
            </w:r>
            <w:proofErr w:type="spellStart"/>
            <w:r w:rsidRPr="002F0A34">
              <w:rPr>
                <w:rFonts w:ascii="Times New Roman" w:hAnsi="Times New Roman" w:cs="Times New Roman"/>
                <w:bCs/>
              </w:rPr>
              <w:t>уч</w:t>
            </w:r>
            <w:proofErr w:type="gramStart"/>
            <w:r w:rsidRPr="002F0A34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2F0A34">
              <w:rPr>
                <w:rFonts w:ascii="Times New Roman" w:hAnsi="Times New Roman" w:cs="Times New Roman"/>
                <w:bCs/>
              </w:rPr>
              <w:t>од</w:t>
            </w:r>
            <w:proofErr w:type="spellEnd"/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Группы для детей раннего возраста с 1,6 до 3-х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Для детей с 3-х до 4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Для детей с 4-х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Для детей с 5-и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Для детей с 6-и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E7996" w:rsidRPr="002F0A34" w:rsidTr="007F348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Для детей с 5-и до 6 лет компенсирующей 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96" w:rsidRPr="002F0A34" w:rsidRDefault="001E7996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13</w:t>
            </w:r>
          </w:p>
        </w:tc>
      </w:tr>
    </w:tbl>
    <w:p w:rsidR="001E7996" w:rsidRPr="002F0A34" w:rsidRDefault="001E7996" w:rsidP="002F0A34">
      <w:pPr>
        <w:pStyle w:val="aa"/>
        <w:rPr>
          <w:rFonts w:ascii="Times New Roman" w:hAnsi="Times New Roman" w:cs="Times New Roman"/>
          <w:b/>
          <w:bCs/>
        </w:rPr>
      </w:pPr>
    </w:p>
    <w:p w:rsidR="001E7996" w:rsidRPr="002F0A34" w:rsidRDefault="001E7996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Кадровый  состав</w:t>
      </w:r>
    </w:p>
    <w:p w:rsidR="001E7996" w:rsidRPr="002F0A34" w:rsidRDefault="001E7996" w:rsidP="002F0A34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2F0A34">
        <w:rPr>
          <w:rFonts w:ascii="Times New Roman" w:hAnsi="Times New Roman" w:cs="Times New Roman"/>
          <w:b/>
          <w:bCs/>
        </w:rPr>
        <w:t>Квалификационная характеристика педагогического состава:</w:t>
      </w:r>
    </w:p>
    <w:p w:rsidR="004F053F" w:rsidRPr="002F0A34" w:rsidRDefault="004F053F" w:rsidP="0085428E">
      <w:pPr>
        <w:pStyle w:val="aa"/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709"/>
        <w:gridCol w:w="709"/>
        <w:gridCol w:w="708"/>
        <w:gridCol w:w="1276"/>
        <w:gridCol w:w="1701"/>
      </w:tblGrid>
      <w:tr w:rsidR="00BA0131" w:rsidTr="007F348C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  <w:p w:rsidR="00BA0131" w:rsidRDefault="00BA0131" w:rsidP="008405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п\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Педагогический  стаж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1" w:rsidRPr="00976DDA" w:rsidRDefault="00976DDA" w:rsidP="00976DD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76DDA">
              <w:rPr>
                <w:rFonts w:ascii="Times New Roman" w:hAnsi="Times New Roman"/>
                <w:i/>
                <w:sz w:val="20"/>
                <w:szCs w:val="20"/>
              </w:rPr>
              <w:t>Повышение квалификации</w:t>
            </w:r>
          </w:p>
        </w:tc>
      </w:tr>
      <w:tr w:rsidR="00BA0131" w:rsidTr="007F348C">
        <w:trPr>
          <w:trHeight w:val="4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04" w:rsidRPr="00E60604" w:rsidRDefault="00E60604" w:rsidP="00E6060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60604">
              <w:rPr>
                <w:rFonts w:ascii="Times New Roman" w:hAnsi="Times New Roman"/>
              </w:rPr>
              <w:t>ИРО 2010 г.</w:t>
            </w:r>
          </w:p>
          <w:p w:rsidR="00BA0131" w:rsidRDefault="00E60604" w:rsidP="00E6060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4">
              <w:rPr>
                <w:rFonts w:ascii="Times New Roman" w:hAnsi="Times New Roman"/>
              </w:rPr>
              <w:t>ИПОП «Эврика»2013 г.</w:t>
            </w: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DA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Л.Ю.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  Ф.И.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31" w:rsidRDefault="00E60604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4">
              <w:rPr>
                <w:rFonts w:ascii="Times New Roman" w:hAnsi="Times New Roman"/>
                <w:sz w:val="24"/>
                <w:szCs w:val="24"/>
              </w:rPr>
              <w:t>ЦОРО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Костюченко 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DA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31" w:rsidRDefault="00E60604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4">
              <w:rPr>
                <w:rFonts w:ascii="Times New Roman" w:hAnsi="Times New Roman"/>
                <w:sz w:val="24"/>
                <w:szCs w:val="24"/>
              </w:rPr>
              <w:t>ЦОРО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</w:p>
        </w:tc>
      </w:tr>
      <w:tr w:rsidR="00BA0131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 Р.С.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131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DA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131" w:rsidRDefault="00BA0131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E60604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4">
              <w:rPr>
                <w:rFonts w:ascii="Times New Roman" w:hAnsi="Times New Roman"/>
                <w:sz w:val="24"/>
                <w:szCs w:val="24"/>
              </w:rPr>
              <w:t>ИПКРО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Мурзина Л.П.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DA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EB1639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639">
              <w:rPr>
                <w:rFonts w:ascii="Times New Roman" w:hAnsi="Times New Roman"/>
              </w:rPr>
              <w:t>ИПКРО 2012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DA" w:rsidTr="007F348C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DA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Серых Ю.В.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Смогилова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ВМР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BA01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E60604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04">
              <w:rPr>
                <w:rFonts w:ascii="Times New Roman" w:hAnsi="Times New Roman"/>
                <w:sz w:val="24"/>
                <w:szCs w:val="24"/>
              </w:rPr>
              <w:t>ЦОРО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 г.</w:t>
            </w: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BA01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EB1639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6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639">
              <w:rPr>
                <w:rFonts w:ascii="Times New Roman" w:hAnsi="Times New Roman"/>
                <w:sz w:val="24"/>
                <w:szCs w:val="24"/>
              </w:rPr>
              <w:t>ПКРО</w:t>
            </w:r>
            <w:r w:rsidR="00E60604">
              <w:rPr>
                <w:rFonts w:ascii="Times New Roman" w:hAnsi="Times New Roman"/>
                <w:sz w:val="24"/>
                <w:szCs w:val="24"/>
              </w:rPr>
              <w:t xml:space="preserve"> 2010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Pr="00BA0131" w:rsidRDefault="00976DDA" w:rsidP="00BA013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BA01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BA013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DDA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  <w:r w:rsidRPr="00976DDA">
              <w:rPr>
                <w:rFonts w:ascii="Times New Roman" w:hAnsi="Times New Roman"/>
                <w:sz w:val="24"/>
                <w:szCs w:val="24"/>
              </w:rPr>
              <w:tab/>
              <w:t>В/О</w:t>
            </w:r>
            <w:r w:rsidRPr="00976DDA">
              <w:rPr>
                <w:rFonts w:ascii="Times New Roman" w:hAnsi="Times New Roman"/>
                <w:sz w:val="24"/>
                <w:szCs w:val="24"/>
              </w:rPr>
              <w:tab/>
              <w:t>В/О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Pr="00EB1639" w:rsidRDefault="00EB1639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1639">
              <w:rPr>
                <w:rFonts w:ascii="Times New Roman" w:hAnsi="Times New Roman"/>
              </w:rPr>
              <w:t>ИПКРО 2013г.</w:t>
            </w: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BA01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Pr="00EB1639" w:rsidRDefault="00EB1639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1639">
              <w:rPr>
                <w:rFonts w:ascii="Times New Roman" w:hAnsi="Times New Roman"/>
              </w:rPr>
              <w:t>ИПКРО2013 г.</w:t>
            </w: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Штыба Н.Н.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3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gramStart"/>
            <w:r w:rsidRPr="00BA0131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DA" w:rsidTr="007F34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Т.С.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DA" w:rsidRDefault="00976DDA" w:rsidP="008405F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604" w:rsidRDefault="00E60604" w:rsidP="002F0A34">
      <w:pPr>
        <w:pStyle w:val="aa"/>
        <w:rPr>
          <w:rFonts w:ascii="Times New Roman" w:hAnsi="Times New Roman" w:cs="Times New Roman"/>
          <w:bCs/>
        </w:rPr>
      </w:pPr>
    </w:p>
    <w:p w:rsidR="00FC6F64" w:rsidRDefault="00976DDA" w:rsidP="002F0A34">
      <w:pPr>
        <w:pStyle w:val="aa"/>
        <w:rPr>
          <w:rFonts w:ascii="Times New Roman" w:hAnsi="Times New Roman" w:cs="Times New Roman"/>
          <w:bCs/>
        </w:rPr>
      </w:pPr>
      <w:r w:rsidRPr="00E60604">
        <w:rPr>
          <w:rFonts w:ascii="Times New Roman" w:hAnsi="Times New Roman" w:cs="Times New Roman"/>
          <w:b/>
          <w:bCs/>
        </w:rPr>
        <w:t>Руководитель</w:t>
      </w:r>
      <w:r w:rsidR="00E60604" w:rsidRPr="00E60604">
        <w:rPr>
          <w:rFonts w:ascii="Times New Roman" w:hAnsi="Times New Roman" w:cs="Times New Roman"/>
          <w:b/>
          <w:bCs/>
        </w:rPr>
        <w:t xml:space="preserve"> </w:t>
      </w:r>
      <w:r w:rsidRPr="00E60604">
        <w:rPr>
          <w:rFonts w:ascii="Times New Roman" w:hAnsi="Times New Roman" w:cs="Times New Roman"/>
          <w:b/>
          <w:bCs/>
        </w:rPr>
        <w:t xml:space="preserve"> </w:t>
      </w:r>
      <w:r w:rsidR="00E60604" w:rsidRPr="00E60604">
        <w:rPr>
          <w:rFonts w:ascii="Times New Roman" w:hAnsi="Times New Roman" w:cs="Times New Roman"/>
          <w:b/>
          <w:bCs/>
        </w:rPr>
        <w:t>ДОУ</w:t>
      </w:r>
      <w:r w:rsidR="00E60604">
        <w:rPr>
          <w:rFonts w:ascii="Times New Roman" w:hAnsi="Times New Roman" w:cs="Times New Roman"/>
          <w:bCs/>
        </w:rPr>
        <w:t>:</w:t>
      </w:r>
    </w:p>
    <w:p w:rsidR="00E60604" w:rsidRDefault="00E60604" w:rsidP="002F0A34">
      <w:pPr>
        <w:pStyle w:val="aa"/>
        <w:rPr>
          <w:rFonts w:ascii="Times New Roman" w:hAnsi="Times New Roman" w:cs="Times New Roman"/>
          <w:bCs/>
        </w:rPr>
      </w:pPr>
      <w:r w:rsidRPr="00E60604">
        <w:rPr>
          <w:rFonts w:ascii="Times New Roman" w:hAnsi="Times New Roman" w:cs="Times New Roman"/>
          <w:bCs/>
        </w:rPr>
        <w:t>Заведующий ДОУ</w:t>
      </w:r>
      <w:r w:rsidRPr="00E60604">
        <w:rPr>
          <w:rFonts w:ascii="Times New Roman" w:hAnsi="Times New Roman" w:cs="Times New Roman"/>
          <w:bCs/>
        </w:rPr>
        <w:tab/>
      </w:r>
      <w:proofErr w:type="spellStart"/>
      <w:r w:rsidRPr="00E60604">
        <w:rPr>
          <w:rFonts w:ascii="Times New Roman" w:hAnsi="Times New Roman" w:cs="Times New Roman"/>
          <w:bCs/>
        </w:rPr>
        <w:t>Малашкевич</w:t>
      </w:r>
      <w:proofErr w:type="spellEnd"/>
      <w:r w:rsidRPr="00E60604">
        <w:rPr>
          <w:rFonts w:ascii="Times New Roman" w:hAnsi="Times New Roman" w:cs="Times New Roman"/>
          <w:bCs/>
        </w:rPr>
        <w:t xml:space="preserve"> Ирина Юрьевна,  имеет высшее педагогическое образование. Педагогический стаж работы 30 лет,  стаж административной работы  20 лет,  стаж работы в данном дошкольном образовательном учреждении  - 3 года</w:t>
      </w:r>
      <w:r w:rsidR="00FB11BC">
        <w:rPr>
          <w:rFonts w:ascii="Times New Roman" w:hAnsi="Times New Roman" w:cs="Times New Roman"/>
          <w:bCs/>
        </w:rPr>
        <w:t xml:space="preserve"> </w:t>
      </w:r>
    </w:p>
    <w:p w:rsidR="00FB11BC" w:rsidRDefault="00FB11BC" w:rsidP="002F0A34">
      <w:pPr>
        <w:pStyle w:val="aa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Заместитель заведующего </w:t>
      </w:r>
      <w:r w:rsidRPr="00FB11BC">
        <w:rPr>
          <w:rFonts w:ascii="Times New Roman" w:hAnsi="Times New Roman" w:cs="Times New Roman"/>
          <w:bCs/>
        </w:rPr>
        <w:t>по ВМР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Смогилова</w:t>
      </w:r>
      <w:proofErr w:type="spellEnd"/>
      <w:r>
        <w:rPr>
          <w:rFonts w:ascii="Times New Roman" w:hAnsi="Times New Roman" w:cs="Times New Roman"/>
          <w:bCs/>
        </w:rPr>
        <w:t xml:space="preserve">  Елена Алексеевна   имеет высшее педагогическое  образование. Педагогический стаж работы  14 лет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стаж работы в данном дошкольном образо</w:t>
      </w:r>
      <w:r w:rsidR="007F348C">
        <w:rPr>
          <w:rFonts w:ascii="Times New Roman" w:hAnsi="Times New Roman" w:cs="Times New Roman"/>
          <w:bCs/>
        </w:rPr>
        <w:t xml:space="preserve">вательном учреждении 2 г. 9 </w:t>
      </w:r>
      <w:proofErr w:type="spellStart"/>
      <w:r w:rsidR="007F348C">
        <w:rPr>
          <w:rFonts w:ascii="Times New Roman" w:hAnsi="Times New Roman" w:cs="Times New Roman"/>
          <w:bCs/>
        </w:rPr>
        <w:t>мес</w:t>
      </w:r>
      <w:proofErr w:type="spellEnd"/>
    </w:p>
    <w:p w:rsidR="007F348C" w:rsidRPr="002F0A34" w:rsidRDefault="007F348C" w:rsidP="002F0A34">
      <w:pPr>
        <w:pStyle w:val="aa"/>
        <w:rPr>
          <w:rFonts w:ascii="Times New Roman" w:hAnsi="Times New Roman" w:cs="Times New Roman"/>
          <w:bCs/>
        </w:rPr>
      </w:pP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/>
          <w:bCs/>
          <w:iCs/>
        </w:rPr>
      </w:pPr>
      <w:r w:rsidRPr="002F0A34">
        <w:rPr>
          <w:rFonts w:ascii="Times New Roman" w:hAnsi="Times New Roman" w:cs="Times New Roman"/>
          <w:b/>
          <w:bCs/>
          <w:iCs/>
        </w:rPr>
        <w:t>Состояние материально-технической базы и безопасности образовательного процесса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/>
          <w:bCs/>
          <w:iCs/>
        </w:rPr>
      </w:pP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 В своей деятельности учреждение  стремится создать условия для развития каждого ребенка. Создание  комфортной обстановки для пребывания  ребенка в детском саду, оптимальной предметно-развивающей среды, а также условий для  безопасного пребывания ребенка - одна из основных задач в организации работы в ДОУ.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371"/>
      </w:tblGrid>
      <w:tr w:rsidR="00672FE1" w:rsidRPr="002F0A34" w:rsidTr="007F348C">
        <w:trPr>
          <w:trHeight w:val="5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2012 – 2013</w:t>
            </w: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Спортивно-</w:t>
            </w:r>
            <w:proofErr w:type="spellStart"/>
            <w:r w:rsidRPr="002F0A34">
              <w:rPr>
                <w:rFonts w:ascii="Times New Roman" w:hAnsi="Times New Roman" w:cs="Times New Roman"/>
                <w:b/>
                <w:bCs/>
              </w:rPr>
              <w:t>музыкаль</w:t>
            </w:r>
            <w:proofErr w:type="spellEnd"/>
            <w:r w:rsidRPr="002F0A34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0A34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r w:rsidRPr="002F0A34">
              <w:rPr>
                <w:rFonts w:ascii="Times New Roman" w:hAnsi="Times New Roman" w:cs="Times New Roman"/>
                <w:b/>
                <w:bCs/>
              </w:rPr>
              <w:t xml:space="preserve"> зал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костюмов,  реквизита, музыкальных инструментов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( треугольники, румба)  Приобретение мультимедийной системы.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 спортивного оборудования: мячи, скакалки, обручи;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Группы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Оборудование игровых зон  по сюжетно-ролевым играм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игрушек и пособий для развития </w:t>
            </w:r>
            <w:proofErr w:type="gramStart"/>
            <w:r w:rsidRPr="002F0A34">
              <w:rPr>
                <w:rFonts w:ascii="Times New Roman" w:hAnsi="Times New Roman" w:cs="Times New Roman"/>
                <w:bCs/>
              </w:rPr>
              <w:t>игровой</w:t>
            </w:r>
            <w:proofErr w:type="gramEnd"/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деятельности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Приобретение пособий для игр по пожарной безопасности, правилам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 дорожного движения.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Оборудование групп кабинками для одежды — 50  мест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детских столов — 7 </w:t>
            </w:r>
            <w:proofErr w:type="spellStart"/>
            <w:proofErr w:type="gramStart"/>
            <w:r w:rsidRPr="002F0A3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детских стульев-  75 </w:t>
            </w:r>
            <w:proofErr w:type="spellStart"/>
            <w:proofErr w:type="gramStart"/>
            <w:r w:rsidRPr="002F0A3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детских раскладных кроватей — 10 </w:t>
            </w:r>
            <w:proofErr w:type="spellStart"/>
            <w:proofErr w:type="gramStart"/>
            <w:r w:rsidRPr="002F0A3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Замена полотенец- 50шт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Комплекты постельного белья- 30 </w:t>
            </w:r>
            <w:proofErr w:type="spellStart"/>
            <w:proofErr w:type="gramStart"/>
            <w:r w:rsidRPr="002F0A3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</w:tr>
      <w:tr w:rsidR="00672FE1" w:rsidRPr="002F0A34" w:rsidTr="007F348C">
        <w:trPr>
          <w:trHeight w:val="17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 xml:space="preserve">Методический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кабинет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Подписка на журналы «Дошкольное воспитание», «Дошкольная педагогика»,  «Старший воспитатель»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литературы.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Наглядно-дидактические пособия.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Частичная замена мебели в методическом кабинете.</w:t>
            </w: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Холлы и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коридоры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Оформление холлов и лестничных пролетов. </w:t>
            </w: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 xml:space="preserve">Кабинет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учителя-логопеда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Оборудование кабинета. Приобретение учебно-методических пособий.</w:t>
            </w: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 xml:space="preserve">Медицинский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кабинет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Приобретение лекарственных средств, кислородного концентратора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672FE1" w:rsidRPr="002F0A34" w:rsidTr="007F34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>Участки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Установка оборудования для активной деятельности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детей на групповых площадках.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Разбивка клумб.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Посадка деревьев и кустарников.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Оформление цветников, 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Приобретение выносного материала для игр летом</w:t>
            </w: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672FE1" w:rsidRPr="002F0A34" w:rsidTr="007F348C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F0A34">
              <w:rPr>
                <w:rFonts w:ascii="Times New Roman" w:hAnsi="Times New Roman" w:cs="Times New Roman"/>
                <w:b/>
                <w:bCs/>
              </w:rPr>
              <w:t xml:space="preserve">Пищеблок 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 xml:space="preserve">Приобретение и установка электрических плит- 2 </w:t>
            </w:r>
            <w:proofErr w:type="spellStart"/>
            <w:proofErr w:type="gramStart"/>
            <w:r w:rsidRPr="002F0A34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  <w:p w:rsidR="00672FE1" w:rsidRPr="002F0A34" w:rsidRDefault="00672FE1" w:rsidP="002F0A3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F0A34">
              <w:rPr>
                <w:rFonts w:ascii="Times New Roman" w:hAnsi="Times New Roman" w:cs="Times New Roman"/>
                <w:bCs/>
              </w:rPr>
              <w:t>Приобретение холодильных шкафов - 1шт</w:t>
            </w:r>
          </w:p>
        </w:tc>
      </w:tr>
    </w:tbl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Образовательная среда создана с учетом возрастных   особенностей детей. Мебель, игровое оборудование приобретено с учетом санитарных и психолого-педагогических требований.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В центре внимания педагогического коллектива – </w:t>
      </w:r>
      <w:r w:rsidRPr="002F0A34">
        <w:rPr>
          <w:rFonts w:ascii="Times New Roman" w:hAnsi="Times New Roman" w:cs="Times New Roman"/>
          <w:b/>
          <w:bCs/>
        </w:rPr>
        <w:t>безопасность среды.</w:t>
      </w:r>
      <w:r w:rsidRPr="002F0A34">
        <w:rPr>
          <w:rFonts w:ascii="Times New Roman" w:hAnsi="Times New Roman" w:cs="Times New Roman"/>
          <w:bCs/>
        </w:rPr>
        <w:t xml:space="preserve"> Сотрудники учреждения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детский сад оборудован АПС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ежегодно проводится проверка и перезарядка первичных средств пожаротушения, проверка  пожарных гидрантов, работоспособности систем противопожарной защиты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 проверяется работоспособность системы вентиляции, технического оборудования на пищеблоках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lastRenderedPageBreak/>
        <w:t>производятся  эксплуатационные испытания электроустановок, проверка эффективности огнезащитного  покрытия  чердачных помещений,  испытания на устойчивость и нагрузку пожарных лестниц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Детский сад оборудован системой быстрого реагирования в чрезвычайных ситуациях («Тревожная кнопка»), а так же каждый квартал проводится технический осмотр охраняемого объекта представителями ОВО УМВД России по г. Ангарску.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 системе  в детском саду проводится общая дезинфекция, а так же  противоклещевая обработка территории в весенне-летний период.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В детском саду разработана Программа производственного </w:t>
      </w:r>
      <w:proofErr w:type="gramStart"/>
      <w:r w:rsidRPr="002F0A34">
        <w:rPr>
          <w:rFonts w:ascii="Times New Roman" w:hAnsi="Times New Roman" w:cs="Times New Roman"/>
          <w:bCs/>
        </w:rPr>
        <w:t>контроля за</w:t>
      </w:r>
      <w:proofErr w:type="gramEnd"/>
      <w:r w:rsidRPr="002F0A34">
        <w:rPr>
          <w:rFonts w:ascii="Times New Roman" w:hAnsi="Times New Roman" w:cs="Times New Roman"/>
          <w:bCs/>
        </w:rPr>
        <w:t xml:space="preserve"> соблюдением санитарных правил и выполнением санитарно-противоэпидемиологических мероприятий на пищеблоке и в группах, что  способствует обеспечению безопасности  всех участников образовательного процесса.</w:t>
      </w:r>
    </w:p>
    <w:p w:rsidR="00FC6F64" w:rsidRPr="002F0A34" w:rsidRDefault="00FC6F64" w:rsidP="002F0A34">
      <w:pPr>
        <w:pStyle w:val="aa"/>
        <w:rPr>
          <w:rFonts w:ascii="Times New Roman" w:hAnsi="Times New Roman" w:cs="Times New Roman"/>
          <w:bCs/>
        </w:rPr>
      </w:pPr>
    </w:p>
    <w:p w:rsidR="00672FE1" w:rsidRPr="00567D73" w:rsidRDefault="00672FE1" w:rsidP="00567D73">
      <w:pPr>
        <w:pStyle w:val="aa"/>
        <w:jc w:val="center"/>
        <w:rPr>
          <w:rFonts w:ascii="Times New Roman" w:hAnsi="Times New Roman" w:cs="Times New Roman"/>
          <w:b/>
          <w:bCs/>
          <w:iCs/>
        </w:rPr>
      </w:pPr>
      <w:r w:rsidRPr="00567D73">
        <w:rPr>
          <w:rFonts w:ascii="Times New Roman" w:hAnsi="Times New Roman" w:cs="Times New Roman"/>
          <w:b/>
          <w:bCs/>
          <w:iCs/>
        </w:rPr>
        <w:t>Организация питания в детском саду</w:t>
      </w:r>
    </w:p>
    <w:p w:rsidR="00672FE1" w:rsidRPr="00567D73" w:rsidRDefault="00672FE1" w:rsidP="00567D73">
      <w:pPr>
        <w:pStyle w:val="aa"/>
        <w:jc w:val="center"/>
        <w:rPr>
          <w:rFonts w:ascii="Times New Roman" w:hAnsi="Times New Roman" w:cs="Times New Roman"/>
          <w:b/>
          <w:bCs/>
          <w:iCs/>
        </w:rPr>
      </w:pP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осуществляется  качественное питание воспитанников.  Снабжение   и доставку продуктов питания осуществляет Муниципальное автономное учреждение «Комбинат детского питания»  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Питание воспитанников осуществляется с «Примерным 10-дневным меню для организации питания детей с от 1,6 до 3-х лет и от 3-х до 7-ми лет в  учреждениях, реализующих общеобразовательные программы дошкольного образования, с 12-ти часовым пребыванием детей», разработанные НИИ питания РАМН.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Согласно санитарно-гигиеническим требованиям соблюдение режима питания в детском саду организовано 5-ти разовое питание детей: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Завтрак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Второй завтрак (согласно меню)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Обед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Полдник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Ужин </w:t>
      </w:r>
    </w:p>
    <w:p w:rsidR="00672FE1" w:rsidRPr="002F0A34" w:rsidRDefault="00672FE1" w:rsidP="002F0A34">
      <w:pPr>
        <w:pStyle w:val="aa"/>
        <w:rPr>
          <w:rFonts w:ascii="Times New Roman" w:hAnsi="Times New Roman" w:cs="Times New Roman"/>
          <w:bCs/>
        </w:rPr>
      </w:pPr>
      <w:r w:rsidRPr="002F0A34">
        <w:rPr>
          <w:rFonts w:ascii="Times New Roman" w:hAnsi="Times New Roman" w:cs="Times New Roman"/>
          <w:bCs/>
        </w:rPr>
        <w:t> Процесс  питания  сопровождается  воспитанием   культурно-гигиенических  навыков,   правил  этикета. Родители  информируются об  ассортименте питания  детей, знакомятся  с  ежедневным  меню. Полноценное питание обеспечивается соблюдением норм и разнообразием продуктов.</w:t>
      </w:r>
    </w:p>
    <w:p w:rsidR="00672FE1" w:rsidRPr="002F0A34" w:rsidRDefault="00672FE1" w:rsidP="00672FE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72FE1" w:rsidRPr="002F0A34" w:rsidRDefault="00672FE1" w:rsidP="00FC6F64">
      <w:pPr>
        <w:jc w:val="both"/>
        <w:rPr>
          <w:rFonts w:ascii="Times New Roman" w:hAnsi="Times New Roman" w:cs="Times New Roman"/>
          <w:bCs/>
        </w:rPr>
      </w:pPr>
    </w:p>
    <w:p w:rsidR="00672FE1" w:rsidRPr="002F0A34" w:rsidRDefault="00672FE1" w:rsidP="00FC6F64">
      <w:pPr>
        <w:jc w:val="both"/>
        <w:rPr>
          <w:rFonts w:ascii="Times New Roman" w:hAnsi="Times New Roman" w:cs="Times New Roman"/>
          <w:bCs/>
        </w:rPr>
      </w:pPr>
    </w:p>
    <w:p w:rsidR="000C6AD8" w:rsidRDefault="000C6AD8" w:rsidP="00E8635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C6AD8" w:rsidRDefault="000C6AD8" w:rsidP="00672F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2421" w:rsidRPr="002F0A34" w:rsidRDefault="00E86352" w:rsidP="007F348C">
      <w:pPr>
        <w:tabs>
          <w:tab w:val="left" w:pos="286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bookmarkStart w:id="0" w:name="_GoBack"/>
      <w:bookmarkEnd w:id="0"/>
    </w:p>
    <w:p w:rsidR="00E62421" w:rsidRPr="002F0A34" w:rsidRDefault="00E62421" w:rsidP="00E62421">
      <w:pPr>
        <w:jc w:val="both"/>
        <w:rPr>
          <w:rFonts w:ascii="Times New Roman" w:hAnsi="Times New Roman" w:cs="Times New Roman"/>
        </w:rPr>
      </w:pPr>
    </w:p>
    <w:sectPr w:rsidR="00E62421" w:rsidRPr="002F0A34" w:rsidSect="008405F2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8B" w:rsidRDefault="006C3C8B" w:rsidP="00567D73">
      <w:pPr>
        <w:spacing w:after="0" w:line="240" w:lineRule="auto"/>
      </w:pPr>
      <w:r>
        <w:separator/>
      </w:r>
    </w:p>
  </w:endnote>
  <w:endnote w:type="continuationSeparator" w:id="0">
    <w:p w:rsidR="006C3C8B" w:rsidRDefault="006C3C8B" w:rsidP="0056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8B" w:rsidRDefault="006C3C8B" w:rsidP="00567D73">
      <w:pPr>
        <w:spacing w:after="0" w:line="240" w:lineRule="auto"/>
      </w:pPr>
      <w:r>
        <w:separator/>
      </w:r>
    </w:p>
  </w:footnote>
  <w:footnote w:type="continuationSeparator" w:id="0">
    <w:p w:rsidR="006C3C8B" w:rsidRDefault="006C3C8B" w:rsidP="0056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0C67A7"/>
    <w:multiLevelType w:val="hybridMultilevel"/>
    <w:tmpl w:val="6A8051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AB306B"/>
    <w:multiLevelType w:val="hybridMultilevel"/>
    <w:tmpl w:val="7A580482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604EB1"/>
    <w:multiLevelType w:val="hybridMultilevel"/>
    <w:tmpl w:val="0688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B22A2F"/>
    <w:multiLevelType w:val="hybridMultilevel"/>
    <w:tmpl w:val="29FAB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65C0B"/>
    <w:multiLevelType w:val="hybridMultilevel"/>
    <w:tmpl w:val="BB845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264650"/>
    <w:multiLevelType w:val="hybridMultilevel"/>
    <w:tmpl w:val="78108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03218"/>
    <w:multiLevelType w:val="hybridMultilevel"/>
    <w:tmpl w:val="73120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53EDC"/>
    <w:multiLevelType w:val="hybridMultilevel"/>
    <w:tmpl w:val="69E844F2"/>
    <w:lvl w:ilvl="0" w:tplc="10E0DC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27900751"/>
    <w:multiLevelType w:val="hybridMultilevel"/>
    <w:tmpl w:val="D33ACD96"/>
    <w:lvl w:ilvl="0" w:tplc="8AF68AB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CE9353D"/>
    <w:multiLevelType w:val="hybridMultilevel"/>
    <w:tmpl w:val="F854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FC6055"/>
    <w:multiLevelType w:val="hybridMultilevel"/>
    <w:tmpl w:val="8BBAE48E"/>
    <w:lvl w:ilvl="0" w:tplc="1E9CB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93A37BF"/>
    <w:multiLevelType w:val="hybridMultilevel"/>
    <w:tmpl w:val="F9CA6B54"/>
    <w:lvl w:ilvl="0" w:tplc="92D8C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B8B7136"/>
    <w:multiLevelType w:val="hybridMultilevel"/>
    <w:tmpl w:val="E800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3F7100"/>
    <w:multiLevelType w:val="hybridMultilevel"/>
    <w:tmpl w:val="AFDE6EF8"/>
    <w:lvl w:ilvl="0" w:tplc="9F6202CA">
      <w:start w:val="1"/>
      <w:numFmt w:val="decimal"/>
      <w:lvlText w:val="%1."/>
      <w:lvlJc w:val="left"/>
      <w:pPr>
        <w:tabs>
          <w:tab w:val="num" w:pos="644"/>
        </w:tabs>
        <w:ind w:left="121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1925E9"/>
    <w:multiLevelType w:val="hybridMultilevel"/>
    <w:tmpl w:val="5BE49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D063C"/>
    <w:multiLevelType w:val="hybridMultilevel"/>
    <w:tmpl w:val="CF987916"/>
    <w:lvl w:ilvl="0" w:tplc="3AEA9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7C5A33"/>
    <w:multiLevelType w:val="hybridMultilevel"/>
    <w:tmpl w:val="2CAE5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C057E"/>
    <w:multiLevelType w:val="hybridMultilevel"/>
    <w:tmpl w:val="D71C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0527C"/>
    <w:multiLevelType w:val="hybridMultilevel"/>
    <w:tmpl w:val="596C08F4"/>
    <w:lvl w:ilvl="0" w:tplc="BDF28644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B729A"/>
    <w:multiLevelType w:val="hybridMultilevel"/>
    <w:tmpl w:val="D422C54E"/>
    <w:lvl w:ilvl="0" w:tplc="A3BE4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E7707890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0446AEC"/>
    <w:multiLevelType w:val="hybridMultilevel"/>
    <w:tmpl w:val="42BCAD76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7401BD"/>
    <w:multiLevelType w:val="hybridMultilevel"/>
    <w:tmpl w:val="52B2F4C8"/>
    <w:lvl w:ilvl="0" w:tplc="2C9A62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6A628A"/>
    <w:multiLevelType w:val="hybridMultilevel"/>
    <w:tmpl w:val="2454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3975"/>
    <w:multiLevelType w:val="hybridMultilevel"/>
    <w:tmpl w:val="E452E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AA6762">
      <w:start w:val="1"/>
      <w:numFmt w:val="decimal"/>
      <w:lvlText w:val="%2."/>
      <w:lvlJc w:val="left"/>
      <w:pPr>
        <w:tabs>
          <w:tab w:val="num" w:pos="567"/>
        </w:tabs>
        <w:ind w:left="1306" w:hanging="1022"/>
      </w:pPr>
      <w:rPr>
        <w:rFonts w:cs="Times New Roman" w:hint="default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153785"/>
    <w:multiLevelType w:val="hybridMultilevel"/>
    <w:tmpl w:val="2DB00AF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6E836247"/>
    <w:multiLevelType w:val="hybridMultilevel"/>
    <w:tmpl w:val="8BBAE48E"/>
    <w:lvl w:ilvl="0" w:tplc="1E9CB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0640AC5"/>
    <w:multiLevelType w:val="hybridMultilevel"/>
    <w:tmpl w:val="9BCEC734"/>
    <w:lvl w:ilvl="0" w:tplc="908A8C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2EB72FA"/>
    <w:multiLevelType w:val="hybridMultilevel"/>
    <w:tmpl w:val="5C1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130CE"/>
    <w:multiLevelType w:val="hybridMultilevel"/>
    <w:tmpl w:val="3934C9CA"/>
    <w:lvl w:ilvl="0" w:tplc="A1085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476DA3"/>
    <w:multiLevelType w:val="hybridMultilevel"/>
    <w:tmpl w:val="256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94553"/>
    <w:multiLevelType w:val="hybridMultilevel"/>
    <w:tmpl w:val="43CEB9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26"/>
  </w:num>
  <w:num w:numId="5">
    <w:abstractNumId w:val="10"/>
  </w:num>
  <w:num w:numId="6">
    <w:abstractNumId w:val="15"/>
  </w:num>
  <w:num w:numId="7">
    <w:abstractNumId w:val="24"/>
  </w:num>
  <w:num w:numId="8">
    <w:abstractNumId w:val="32"/>
  </w:num>
  <w:num w:numId="9">
    <w:abstractNumId w:val="14"/>
  </w:num>
  <w:num w:numId="10">
    <w:abstractNumId w:val="33"/>
  </w:num>
  <w:num w:numId="11">
    <w:abstractNumId w:val="35"/>
  </w:num>
  <w:num w:numId="12">
    <w:abstractNumId w:val="36"/>
  </w:num>
  <w:num w:numId="13">
    <w:abstractNumId w:val="21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34"/>
  </w:num>
  <w:num w:numId="21">
    <w:abstractNumId w:val="28"/>
  </w:num>
  <w:num w:numId="22">
    <w:abstractNumId w:val="30"/>
  </w:num>
  <w:num w:numId="23">
    <w:abstractNumId w:val="18"/>
  </w:num>
  <w:num w:numId="24">
    <w:abstractNumId w:val="27"/>
  </w:num>
  <w:num w:numId="25">
    <w:abstractNumId w:val="13"/>
  </w:num>
  <w:num w:numId="26">
    <w:abstractNumId w:val="5"/>
  </w:num>
  <w:num w:numId="27">
    <w:abstractNumId w:val="9"/>
  </w:num>
  <w:num w:numId="28">
    <w:abstractNumId w:val="11"/>
  </w:num>
  <w:num w:numId="29">
    <w:abstractNumId w:val="25"/>
  </w:num>
  <w:num w:numId="30">
    <w:abstractNumId w:val="4"/>
  </w:num>
  <w:num w:numId="31">
    <w:abstractNumId w:val="17"/>
  </w:num>
  <w:num w:numId="32">
    <w:abstractNumId w:val="7"/>
  </w:num>
  <w:num w:numId="33">
    <w:abstractNumId w:val="37"/>
  </w:num>
  <w:num w:numId="34">
    <w:abstractNumId w:val="29"/>
  </w:num>
  <w:num w:numId="35">
    <w:abstractNumId w:val="19"/>
  </w:num>
  <w:num w:numId="36">
    <w:abstractNumId w:val="22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6A"/>
    <w:rsid w:val="00082455"/>
    <w:rsid w:val="000C6AD8"/>
    <w:rsid w:val="0017400B"/>
    <w:rsid w:val="001E7996"/>
    <w:rsid w:val="00264908"/>
    <w:rsid w:val="002F0A34"/>
    <w:rsid w:val="003C1005"/>
    <w:rsid w:val="003E4ADB"/>
    <w:rsid w:val="004D6BD5"/>
    <w:rsid w:val="004F053F"/>
    <w:rsid w:val="00562D62"/>
    <w:rsid w:val="00567D73"/>
    <w:rsid w:val="0062402B"/>
    <w:rsid w:val="00672FE1"/>
    <w:rsid w:val="006C3C8B"/>
    <w:rsid w:val="006D683E"/>
    <w:rsid w:val="0073686A"/>
    <w:rsid w:val="007F348C"/>
    <w:rsid w:val="008405F2"/>
    <w:rsid w:val="0085428E"/>
    <w:rsid w:val="008557E3"/>
    <w:rsid w:val="00976DDA"/>
    <w:rsid w:val="00A84F51"/>
    <w:rsid w:val="00AA55AB"/>
    <w:rsid w:val="00AC516D"/>
    <w:rsid w:val="00B05AFF"/>
    <w:rsid w:val="00B246B4"/>
    <w:rsid w:val="00B708E7"/>
    <w:rsid w:val="00BA0131"/>
    <w:rsid w:val="00BD36B2"/>
    <w:rsid w:val="00BF090D"/>
    <w:rsid w:val="00C87DF4"/>
    <w:rsid w:val="00C95F40"/>
    <w:rsid w:val="00CF164E"/>
    <w:rsid w:val="00DB4CD3"/>
    <w:rsid w:val="00E60604"/>
    <w:rsid w:val="00E62421"/>
    <w:rsid w:val="00E86352"/>
    <w:rsid w:val="00EB1639"/>
    <w:rsid w:val="00F77183"/>
    <w:rsid w:val="00FB11BC"/>
    <w:rsid w:val="00FC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4"/>
  </w:style>
  <w:style w:type="paragraph" w:styleId="1">
    <w:name w:val="heading 1"/>
    <w:basedOn w:val="a"/>
    <w:next w:val="a"/>
    <w:link w:val="10"/>
    <w:qFormat/>
    <w:rsid w:val="00567D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7D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D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D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B0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BF090D"/>
  </w:style>
  <w:style w:type="paragraph" w:styleId="a5">
    <w:name w:val="header"/>
    <w:basedOn w:val="a"/>
    <w:link w:val="a4"/>
    <w:uiPriority w:val="99"/>
    <w:unhideWhenUsed/>
    <w:rsid w:val="00B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F090D"/>
  </w:style>
  <w:style w:type="paragraph" w:styleId="a7">
    <w:name w:val="footer"/>
    <w:basedOn w:val="a"/>
    <w:link w:val="a6"/>
    <w:uiPriority w:val="99"/>
    <w:unhideWhenUsed/>
    <w:rsid w:val="00B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BF090D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BF090D"/>
    <w:pPr>
      <w:spacing w:after="0" w:line="240" w:lineRule="auto"/>
    </w:pPr>
    <w:rPr>
      <w:sz w:val="20"/>
      <w:szCs w:val="20"/>
    </w:rPr>
  </w:style>
  <w:style w:type="paragraph" w:styleId="aa">
    <w:name w:val="No Spacing"/>
    <w:uiPriority w:val="1"/>
    <w:qFormat/>
    <w:rsid w:val="002F0A3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67D7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67D73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Subtle Emphasis"/>
    <w:uiPriority w:val="19"/>
    <w:qFormat/>
    <w:rsid w:val="00567D73"/>
    <w:rPr>
      <w:rFonts w:ascii="Times New Roman" w:hAnsi="Times New Roman" w:cs="Times New Roman" w:hint="default"/>
      <w:i/>
      <w:iCs/>
      <w:color w:val="808080"/>
    </w:rPr>
  </w:style>
  <w:style w:type="character" w:customStyle="1" w:styleId="ae">
    <w:name w:val="Основной текст Знак"/>
    <w:basedOn w:val="a0"/>
    <w:link w:val="af"/>
    <w:semiHidden/>
    <w:rsid w:val="005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567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67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67D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567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567D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6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567D73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67D73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67D73"/>
    <w:rPr>
      <w:vertAlign w:val="superscript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67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67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D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7D7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D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D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B0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BF090D"/>
  </w:style>
  <w:style w:type="paragraph" w:styleId="a5">
    <w:name w:val="header"/>
    <w:basedOn w:val="a"/>
    <w:link w:val="a4"/>
    <w:uiPriority w:val="99"/>
    <w:semiHidden/>
    <w:unhideWhenUsed/>
    <w:rsid w:val="00B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BF090D"/>
  </w:style>
  <w:style w:type="paragraph" w:styleId="a7">
    <w:name w:val="footer"/>
    <w:basedOn w:val="a"/>
    <w:link w:val="a6"/>
    <w:uiPriority w:val="99"/>
    <w:unhideWhenUsed/>
    <w:rsid w:val="00BF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концевой сноски Знак"/>
    <w:basedOn w:val="a0"/>
    <w:link w:val="a9"/>
    <w:uiPriority w:val="99"/>
    <w:semiHidden/>
    <w:rsid w:val="00BF090D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BF090D"/>
    <w:pPr>
      <w:spacing w:after="0" w:line="240" w:lineRule="auto"/>
    </w:pPr>
    <w:rPr>
      <w:sz w:val="20"/>
      <w:szCs w:val="20"/>
    </w:rPr>
  </w:style>
  <w:style w:type="paragraph" w:styleId="aa">
    <w:name w:val="No Spacing"/>
    <w:uiPriority w:val="1"/>
    <w:qFormat/>
    <w:rsid w:val="002F0A3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67D7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67D73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Subtle Emphasis"/>
    <w:uiPriority w:val="19"/>
    <w:qFormat/>
    <w:rsid w:val="00567D73"/>
    <w:rPr>
      <w:rFonts w:ascii="Times New Roman" w:hAnsi="Times New Roman" w:cs="Times New Roman" w:hint="default"/>
      <w:i/>
      <w:iCs/>
      <w:color w:val="808080"/>
    </w:rPr>
  </w:style>
  <w:style w:type="character" w:customStyle="1" w:styleId="ae">
    <w:name w:val="Основной текст Знак"/>
    <w:basedOn w:val="a0"/>
    <w:link w:val="af"/>
    <w:semiHidden/>
    <w:rsid w:val="005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567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567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567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567D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567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567D7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67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567D73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67D73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67D73"/>
    <w:rPr>
      <w:vertAlign w:val="superscript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67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67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6515</Words>
  <Characters>37140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</cp:lastModifiedBy>
  <cp:revision>16</cp:revision>
  <dcterms:created xsi:type="dcterms:W3CDTF">2013-08-25T15:48:00Z</dcterms:created>
  <dcterms:modified xsi:type="dcterms:W3CDTF">2014-03-12T05:03:00Z</dcterms:modified>
</cp:coreProperties>
</file>